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26F9A" w14:textId="5FE7A927" w:rsidR="000A5D3F" w:rsidRPr="00B35267" w:rsidRDefault="000A5D3F" w:rsidP="000A5D3F">
      <w:pPr>
        <w:rPr>
          <w:rFonts w:ascii="Times New Roman" w:hAnsi="Times New Roman" w:cs="Times New Roman"/>
          <w:sz w:val="24"/>
          <w:szCs w:val="24"/>
        </w:rPr>
      </w:pPr>
      <w:r w:rsidRPr="00B35267">
        <w:rPr>
          <w:rFonts w:ascii="Times New Roman" w:hAnsi="Times New Roman" w:cs="Times New Roman"/>
          <w:b/>
          <w:sz w:val="24"/>
          <w:szCs w:val="24"/>
        </w:rPr>
        <w:t xml:space="preserve">Number: </w:t>
      </w:r>
      <w:r w:rsidR="00CA29FD">
        <w:rPr>
          <w:rFonts w:ascii="Times New Roman" w:hAnsi="Times New Roman" w:cs="Times New Roman"/>
          <w:b/>
          <w:sz w:val="24"/>
          <w:szCs w:val="24"/>
        </w:rPr>
        <w:t>SS-415</w:t>
      </w:r>
      <w:r w:rsidR="00862588">
        <w:rPr>
          <w:rFonts w:ascii="Times New Roman" w:hAnsi="Times New Roman" w:cs="Times New Roman"/>
          <w:b/>
          <w:sz w:val="24"/>
          <w:szCs w:val="24"/>
        </w:rPr>
        <w:tab/>
      </w:r>
      <w:r w:rsidR="00862588">
        <w:rPr>
          <w:rFonts w:ascii="Times New Roman" w:hAnsi="Times New Roman" w:cs="Times New Roman"/>
          <w:b/>
          <w:sz w:val="24"/>
          <w:szCs w:val="24"/>
        </w:rPr>
        <w:tab/>
      </w:r>
      <w:r w:rsidR="00862588">
        <w:rPr>
          <w:rFonts w:ascii="Times New Roman" w:hAnsi="Times New Roman" w:cs="Times New Roman"/>
          <w:b/>
          <w:sz w:val="24"/>
          <w:szCs w:val="24"/>
        </w:rPr>
        <w:tab/>
      </w:r>
    </w:p>
    <w:p w14:paraId="0EDBE3AB" w14:textId="4E21C275" w:rsidR="0046447B" w:rsidRPr="00B35267" w:rsidRDefault="0046447B" w:rsidP="000A5D3F">
      <w:pPr>
        <w:rPr>
          <w:rFonts w:ascii="Times New Roman" w:hAnsi="Times New Roman" w:cs="Times New Roman"/>
          <w:b/>
          <w:sz w:val="24"/>
          <w:szCs w:val="24"/>
        </w:rPr>
      </w:pPr>
      <w:r w:rsidRPr="00B35267">
        <w:rPr>
          <w:rFonts w:ascii="Times New Roman" w:hAnsi="Times New Roman" w:cs="Times New Roman"/>
          <w:b/>
          <w:sz w:val="24"/>
          <w:szCs w:val="24"/>
        </w:rPr>
        <w:t>Policy Number (if appli</w:t>
      </w:r>
      <w:r w:rsidR="00344006" w:rsidRPr="00B35267">
        <w:rPr>
          <w:rFonts w:ascii="Times New Roman" w:hAnsi="Times New Roman" w:cs="Times New Roman"/>
          <w:b/>
          <w:sz w:val="24"/>
          <w:szCs w:val="24"/>
        </w:rPr>
        <w:t>cable):</w:t>
      </w:r>
      <w:r w:rsidR="00862588">
        <w:rPr>
          <w:rFonts w:ascii="Times New Roman" w:hAnsi="Times New Roman" w:cs="Times New Roman"/>
          <w:b/>
          <w:sz w:val="24"/>
          <w:szCs w:val="24"/>
        </w:rPr>
        <w:tab/>
      </w:r>
    </w:p>
    <w:p w14:paraId="35105098" w14:textId="42B63030" w:rsidR="000A5D3F" w:rsidRDefault="000A5D3F" w:rsidP="001E464D">
      <w:pPr>
        <w:spacing w:line="240" w:lineRule="auto"/>
        <w:contextualSpacing/>
        <w:rPr>
          <w:rFonts w:ascii="Times New Roman" w:hAnsi="Times New Roman" w:cs="Times New Roman"/>
          <w:b/>
          <w:sz w:val="24"/>
          <w:szCs w:val="24"/>
        </w:rPr>
      </w:pPr>
      <w:r w:rsidRPr="00B35267">
        <w:rPr>
          <w:rFonts w:ascii="Times New Roman" w:hAnsi="Times New Roman" w:cs="Times New Roman"/>
          <w:b/>
          <w:sz w:val="24"/>
          <w:szCs w:val="24"/>
        </w:rPr>
        <w:t>Office of Primary Responsibility:</w:t>
      </w:r>
      <w:r w:rsidR="00344006" w:rsidRPr="00B35267">
        <w:rPr>
          <w:rFonts w:ascii="Times New Roman" w:hAnsi="Times New Roman" w:cs="Times New Roman"/>
          <w:b/>
          <w:sz w:val="24"/>
          <w:szCs w:val="24"/>
        </w:rPr>
        <w:t xml:space="preserve"> </w:t>
      </w:r>
      <w:r w:rsidR="001E464D">
        <w:rPr>
          <w:rFonts w:ascii="Times New Roman" w:hAnsi="Times New Roman" w:cs="Times New Roman"/>
          <w:b/>
          <w:sz w:val="24"/>
          <w:szCs w:val="24"/>
        </w:rPr>
        <w:tab/>
      </w:r>
      <w:r w:rsidR="00B35267" w:rsidRPr="00B35267">
        <w:rPr>
          <w:rFonts w:ascii="Times New Roman" w:hAnsi="Times New Roman" w:cs="Times New Roman"/>
          <w:b/>
          <w:sz w:val="24"/>
          <w:szCs w:val="24"/>
        </w:rPr>
        <w:t>Vice President, Student Affairs &amp; Campus Relations</w:t>
      </w:r>
    </w:p>
    <w:p w14:paraId="496A6979" w14:textId="34D869D8" w:rsidR="001E464D" w:rsidRPr="00B35267" w:rsidRDefault="001E464D" w:rsidP="001E464D">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Jacqueline C. </w:t>
      </w:r>
      <w:proofErr w:type="spellStart"/>
      <w:r>
        <w:rPr>
          <w:rFonts w:ascii="Times New Roman" w:hAnsi="Times New Roman" w:cs="Times New Roman"/>
          <w:b/>
          <w:sz w:val="24"/>
          <w:szCs w:val="24"/>
        </w:rPr>
        <w:t>Hagerott</w:t>
      </w:r>
      <w:proofErr w:type="spellEnd"/>
      <w:r w:rsidR="00703A62">
        <w:rPr>
          <w:rFonts w:ascii="Times New Roman" w:hAnsi="Times New Roman" w:cs="Times New Roman"/>
          <w:b/>
          <w:sz w:val="24"/>
          <w:szCs w:val="24"/>
        </w:rPr>
        <w:t xml:space="preserve">, </w:t>
      </w:r>
      <w:hyperlink r:id="rId8" w:history="1">
        <w:r w:rsidR="00703A62" w:rsidRPr="006457CB">
          <w:rPr>
            <w:rStyle w:val="Hyperlink"/>
            <w:rFonts w:ascii="Times New Roman" w:hAnsi="Times New Roman" w:cs="Times New Roman"/>
            <w:b/>
            <w:sz w:val="24"/>
            <w:szCs w:val="24"/>
          </w:rPr>
          <w:t>hagerottj@hocking.edu</w:t>
        </w:r>
      </w:hyperlink>
      <w:r w:rsidR="00703A62">
        <w:rPr>
          <w:rFonts w:ascii="Times New Roman" w:hAnsi="Times New Roman" w:cs="Times New Roman"/>
          <w:b/>
          <w:sz w:val="24"/>
          <w:szCs w:val="24"/>
        </w:rPr>
        <w:t xml:space="preserve"> </w:t>
      </w:r>
    </w:p>
    <w:p w14:paraId="03A115E3" w14:textId="77777777" w:rsidR="002A55C7" w:rsidRDefault="0046447B" w:rsidP="006B70D7">
      <w:pPr>
        <w:spacing w:line="240" w:lineRule="auto"/>
        <w:rPr>
          <w:rFonts w:ascii="Times New Roman" w:hAnsi="Times New Roman" w:cs="Times New Roman"/>
          <w:b/>
          <w:sz w:val="24"/>
          <w:szCs w:val="24"/>
        </w:rPr>
      </w:pPr>
      <w:r w:rsidRPr="00B35267">
        <w:rPr>
          <w:rFonts w:ascii="Times New Roman" w:hAnsi="Times New Roman" w:cs="Times New Roman"/>
          <w:b/>
          <w:sz w:val="24"/>
          <w:szCs w:val="24"/>
        </w:rPr>
        <w:t xml:space="preserve">Effective </w:t>
      </w:r>
      <w:r w:rsidR="000A5D3F" w:rsidRPr="00B35267">
        <w:rPr>
          <w:rFonts w:ascii="Times New Roman" w:hAnsi="Times New Roman" w:cs="Times New Roman"/>
          <w:b/>
          <w:sz w:val="24"/>
          <w:szCs w:val="24"/>
        </w:rPr>
        <w:t>Date:</w:t>
      </w:r>
      <w:r w:rsidR="0076276B" w:rsidRPr="00B35267">
        <w:rPr>
          <w:rFonts w:ascii="Times New Roman" w:hAnsi="Times New Roman" w:cs="Times New Roman"/>
          <w:b/>
          <w:sz w:val="24"/>
          <w:szCs w:val="24"/>
        </w:rPr>
        <w:t xml:space="preserve"> </w:t>
      </w:r>
      <w:r w:rsidR="0035690A">
        <w:rPr>
          <w:rFonts w:ascii="Times New Roman" w:hAnsi="Times New Roman" w:cs="Times New Roman"/>
          <w:b/>
          <w:sz w:val="24"/>
          <w:szCs w:val="24"/>
        </w:rPr>
        <w:t>August 16</w:t>
      </w:r>
      <w:r w:rsidR="002A55C7">
        <w:rPr>
          <w:rFonts w:ascii="Times New Roman" w:hAnsi="Times New Roman" w:cs="Times New Roman"/>
          <w:b/>
          <w:sz w:val="24"/>
          <w:szCs w:val="24"/>
        </w:rPr>
        <w:t>, 2021</w:t>
      </w:r>
    </w:p>
    <w:p w14:paraId="39F17C5A" w14:textId="77777777" w:rsidR="002A55C7" w:rsidRPr="00E72F43" w:rsidRDefault="002A55C7" w:rsidP="006B70D7">
      <w:pPr>
        <w:spacing w:line="240" w:lineRule="auto"/>
        <w:rPr>
          <w:rStyle w:val="Strong"/>
          <w:rFonts w:ascii="Times New Roman" w:hAnsi="Times New Roman" w:cs="Times New Roman"/>
          <w:sz w:val="24"/>
          <w:szCs w:val="24"/>
          <w:u w:val="single"/>
        </w:rPr>
      </w:pPr>
    </w:p>
    <w:p w14:paraId="44FA8617" w14:textId="1952A87D" w:rsidR="000011FB" w:rsidRPr="00E72F43" w:rsidRDefault="002D3492" w:rsidP="006B70D7">
      <w:pPr>
        <w:spacing w:line="240" w:lineRule="auto"/>
        <w:contextualSpacing/>
        <w:rPr>
          <w:rFonts w:ascii="Times New Roman" w:hAnsi="Times New Roman" w:cs="Times New Roman"/>
          <w:sz w:val="24"/>
          <w:szCs w:val="24"/>
          <w:u w:val="single"/>
          <w:shd w:val="clear" w:color="auto" w:fill="FFFFFF"/>
        </w:rPr>
      </w:pPr>
      <w:r w:rsidRPr="00E72F43">
        <w:rPr>
          <w:rStyle w:val="Strong"/>
          <w:rFonts w:ascii="Times New Roman" w:hAnsi="Times New Roman" w:cs="Times New Roman"/>
          <w:sz w:val="24"/>
          <w:szCs w:val="24"/>
          <w:u w:val="single"/>
        </w:rPr>
        <w:t>Purpose</w:t>
      </w:r>
      <w:bookmarkStart w:id="0" w:name="_GoBack"/>
      <w:bookmarkEnd w:id="0"/>
    </w:p>
    <w:p w14:paraId="794533AA" w14:textId="3A8399D8" w:rsidR="00AD7E17" w:rsidRPr="00E72F43" w:rsidRDefault="00AD7E17" w:rsidP="00AD7E17">
      <w:pPr>
        <w:spacing w:line="240" w:lineRule="auto"/>
        <w:contextualSpacing/>
        <w:rPr>
          <w:rFonts w:ascii="Times New Roman" w:hAnsi="Times New Roman" w:cs="Times New Roman"/>
          <w:color w:val="222222"/>
          <w:sz w:val="24"/>
          <w:szCs w:val="24"/>
          <w:shd w:val="clear" w:color="auto" w:fill="FFFFFF"/>
        </w:rPr>
      </w:pPr>
    </w:p>
    <w:p w14:paraId="5BB7BE47" w14:textId="77777777" w:rsidR="00890244" w:rsidRPr="00E72F43" w:rsidRDefault="00F0156F" w:rsidP="00F0156F">
      <w:pPr>
        <w:jc w:val="both"/>
        <w:rPr>
          <w:rFonts w:ascii="Times New Roman" w:hAnsi="Times New Roman" w:cs="Times New Roman"/>
          <w:sz w:val="24"/>
          <w:szCs w:val="24"/>
        </w:rPr>
      </w:pPr>
      <w:r w:rsidRPr="00E72F43">
        <w:rPr>
          <w:rFonts w:ascii="Times New Roman" w:hAnsi="Times New Roman" w:cs="Times New Roman"/>
          <w:sz w:val="24"/>
          <w:szCs w:val="24"/>
        </w:rPr>
        <w:t>At Hocking College, members of the community are expected to uphold and abide by certain standards of conduct that form the basis of the Student Code of Conduct</w:t>
      </w:r>
      <w:r w:rsidR="00890244" w:rsidRPr="00E72F43">
        <w:rPr>
          <w:rFonts w:ascii="Times New Roman" w:hAnsi="Times New Roman" w:cs="Times New Roman"/>
          <w:sz w:val="24"/>
          <w:szCs w:val="24"/>
        </w:rPr>
        <w:t xml:space="preserve"> and all other published rules, regulations and policies</w:t>
      </w:r>
      <w:r w:rsidRPr="00E72F43">
        <w:rPr>
          <w:rFonts w:ascii="Times New Roman" w:hAnsi="Times New Roman" w:cs="Times New Roman"/>
          <w:sz w:val="24"/>
          <w:szCs w:val="24"/>
        </w:rPr>
        <w:t xml:space="preserve">. </w:t>
      </w:r>
    </w:p>
    <w:p w14:paraId="758742EB" w14:textId="03B3BDA6" w:rsidR="0035690A" w:rsidRPr="00E72F43" w:rsidRDefault="00F0156F" w:rsidP="00F0156F">
      <w:pPr>
        <w:jc w:val="both"/>
        <w:rPr>
          <w:rFonts w:ascii="Times New Roman" w:hAnsi="Times New Roman" w:cs="Times New Roman"/>
          <w:sz w:val="24"/>
          <w:szCs w:val="24"/>
        </w:rPr>
      </w:pPr>
      <w:r w:rsidRPr="00E72F43">
        <w:rPr>
          <w:rFonts w:ascii="Times New Roman" w:hAnsi="Times New Roman" w:cs="Times New Roman"/>
          <w:sz w:val="24"/>
          <w:szCs w:val="24"/>
        </w:rPr>
        <w:t xml:space="preserve">These standards are embodied by a set of core values that include </w:t>
      </w:r>
      <w:r w:rsidRPr="00E72F43">
        <w:rPr>
          <w:rFonts w:ascii="Times New Roman" w:hAnsi="Times New Roman" w:cs="Times New Roman"/>
          <w:i/>
          <w:sz w:val="24"/>
          <w:szCs w:val="24"/>
        </w:rPr>
        <w:t>Respect, Community, Integrity, and Responsibility</w:t>
      </w:r>
      <w:r w:rsidRPr="00E72F43">
        <w:rPr>
          <w:rFonts w:ascii="Times New Roman" w:hAnsi="Times New Roman" w:cs="Times New Roman"/>
          <w:sz w:val="24"/>
          <w:szCs w:val="24"/>
        </w:rPr>
        <w:t xml:space="preserve">. All members of the campus community bear responsibility for their conduct. </w:t>
      </w:r>
      <w:r w:rsidR="00AD7E17" w:rsidRPr="00E72F43">
        <w:rPr>
          <w:rFonts w:ascii="Times New Roman" w:hAnsi="Times New Roman" w:cs="Times New Roman"/>
          <w:sz w:val="24"/>
          <w:szCs w:val="24"/>
        </w:rPr>
        <w:t xml:space="preserve">Hocking College is committed to </w:t>
      </w:r>
      <w:r w:rsidR="00B35267" w:rsidRPr="00E72F43">
        <w:rPr>
          <w:rFonts w:ascii="Times New Roman" w:hAnsi="Times New Roman" w:cs="Times New Roman"/>
          <w:sz w:val="24"/>
          <w:szCs w:val="24"/>
        </w:rPr>
        <w:t>th</w:t>
      </w:r>
      <w:r w:rsidR="0035690A" w:rsidRPr="00E72F43">
        <w:rPr>
          <w:rFonts w:ascii="Times New Roman" w:hAnsi="Times New Roman" w:cs="Times New Roman"/>
          <w:sz w:val="24"/>
          <w:szCs w:val="24"/>
        </w:rPr>
        <w:t xml:space="preserve">e academic success of students and recognizes that participation in extracurricular activities may significantly enhance the learning and growth experiences of students. In accordance with state and federal laws, Hocking College shall prohibit any form of hazing associated with these activities. All student activities, including, but not limited to, student organization membership orientation and initiation, shall be expected to be </w:t>
      </w:r>
      <w:r w:rsidR="00F94EE9" w:rsidRPr="00E72F43">
        <w:rPr>
          <w:rFonts w:ascii="Times New Roman" w:hAnsi="Times New Roman" w:cs="Times New Roman"/>
          <w:sz w:val="24"/>
          <w:szCs w:val="24"/>
        </w:rPr>
        <w:t>lawful</w:t>
      </w:r>
      <w:r w:rsidR="0035690A" w:rsidRPr="00E72F43">
        <w:rPr>
          <w:rFonts w:ascii="Times New Roman" w:hAnsi="Times New Roman" w:cs="Times New Roman"/>
          <w:sz w:val="24"/>
          <w:szCs w:val="24"/>
        </w:rPr>
        <w:t xml:space="preserve"> in their purpose and intention. Further, these activities shall support attainment of all purposes stated in the respective student organizations’ constitutions.</w:t>
      </w:r>
    </w:p>
    <w:p w14:paraId="217F3630" w14:textId="77777777" w:rsidR="006B70D7" w:rsidRPr="00E72F43" w:rsidRDefault="006B70D7" w:rsidP="00F0156F">
      <w:pPr>
        <w:jc w:val="both"/>
        <w:rPr>
          <w:rFonts w:ascii="Times New Roman" w:hAnsi="Times New Roman" w:cs="Times New Roman"/>
          <w:sz w:val="24"/>
          <w:szCs w:val="24"/>
        </w:rPr>
      </w:pPr>
    </w:p>
    <w:p w14:paraId="654E5B96" w14:textId="1306354C" w:rsidR="00B35267" w:rsidRPr="00E72F43" w:rsidRDefault="00B35267" w:rsidP="00B35267">
      <w:pPr>
        <w:spacing w:after="0" w:line="240" w:lineRule="auto"/>
        <w:rPr>
          <w:rFonts w:ascii="Times New Roman" w:eastAsia="Times New Roman" w:hAnsi="Times New Roman" w:cs="Times New Roman"/>
          <w:b/>
          <w:sz w:val="24"/>
          <w:szCs w:val="24"/>
          <w:u w:val="single"/>
        </w:rPr>
      </w:pPr>
      <w:r w:rsidRPr="00E72F43">
        <w:rPr>
          <w:rFonts w:ascii="Times New Roman" w:eastAsia="Times New Roman" w:hAnsi="Times New Roman" w:cs="Times New Roman"/>
          <w:b/>
          <w:sz w:val="24"/>
          <w:szCs w:val="24"/>
          <w:u w:val="single"/>
        </w:rPr>
        <w:t>Definitions</w:t>
      </w:r>
    </w:p>
    <w:p w14:paraId="0A1C70BF" w14:textId="77777777" w:rsidR="00B35267" w:rsidRPr="00E72F43" w:rsidRDefault="00B35267" w:rsidP="00B35267">
      <w:pPr>
        <w:spacing w:after="0" w:line="240" w:lineRule="auto"/>
        <w:rPr>
          <w:rFonts w:ascii="Times New Roman" w:eastAsia="Times New Roman" w:hAnsi="Times New Roman" w:cs="Times New Roman"/>
          <w:b/>
          <w:sz w:val="24"/>
          <w:szCs w:val="24"/>
          <w:u w:val="single"/>
        </w:rPr>
      </w:pPr>
    </w:p>
    <w:p w14:paraId="6990F745" w14:textId="2AA7A688" w:rsidR="0035690A" w:rsidRPr="00E72F43" w:rsidRDefault="0035690A" w:rsidP="00B35267">
      <w:pPr>
        <w:spacing w:after="0" w:line="240" w:lineRule="auto"/>
        <w:rPr>
          <w:rFonts w:ascii="Times New Roman" w:eastAsia="Times New Roman" w:hAnsi="Times New Roman" w:cs="Times New Roman"/>
          <w:sz w:val="24"/>
          <w:szCs w:val="24"/>
        </w:rPr>
      </w:pPr>
      <w:r w:rsidRPr="00E72F43">
        <w:rPr>
          <w:rFonts w:ascii="Times New Roman" w:eastAsia="Times New Roman" w:hAnsi="Times New Roman" w:cs="Times New Roman"/>
          <w:i/>
          <w:sz w:val="24"/>
          <w:szCs w:val="24"/>
        </w:rPr>
        <w:t>Hazing</w:t>
      </w:r>
      <w:r w:rsidRPr="00E72F43">
        <w:rPr>
          <w:rFonts w:ascii="Times New Roman" w:eastAsia="Times New Roman" w:hAnsi="Times New Roman" w:cs="Times New Roman"/>
          <w:sz w:val="24"/>
          <w:szCs w:val="24"/>
        </w:rPr>
        <w:t xml:space="preserve">: As set forth in Ohio Revised Code section 2903.31, “hazing” means </w:t>
      </w:r>
      <w:r w:rsidRPr="00E72F43">
        <w:rPr>
          <w:rFonts w:ascii="Times New Roman" w:hAnsi="Times New Roman" w:cs="Times New Roman"/>
          <w:sz w:val="24"/>
          <w:szCs w:val="24"/>
        </w:rPr>
        <w:t xml:space="preserve">doing any act or coercing another, including the victim, to do any act of initiation into any student or other organization that causes or creates a substantial risk of causing mental or physical harm to any person. [Effective through Oct. 6, 2021]. </w:t>
      </w:r>
    </w:p>
    <w:p w14:paraId="41446DC1" w14:textId="7E50D205" w:rsidR="0035690A" w:rsidRPr="00E72F43" w:rsidRDefault="0035690A" w:rsidP="00B35267">
      <w:pPr>
        <w:spacing w:after="0" w:line="240" w:lineRule="auto"/>
        <w:rPr>
          <w:rFonts w:ascii="Times New Roman" w:eastAsia="Times New Roman" w:hAnsi="Times New Roman" w:cs="Times New Roman"/>
          <w:b/>
          <w:sz w:val="24"/>
          <w:szCs w:val="24"/>
          <w:u w:val="single"/>
        </w:rPr>
      </w:pPr>
    </w:p>
    <w:p w14:paraId="7D961661" w14:textId="3843FDE6" w:rsidR="0035690A" w:rsidRPr="00E72F43" w:rsidRDefault="0035690A" w:rsidP="00F94EE9">
      <w:pPr>
        <w:rPr>
          <w:rFonts w:ascii="Times New Roman" w:eastAsia="Times New Roman" w:hAnsi="Times New Roman" w:cs="Times New Roman"/>
          <w:sz w:val="24"/>
          <w:szCs w:val="24"/>
        </w:rPr>
      </w:pPr>
      <w:r w:rsidRPr="00E72F43">
        <w:rPr>
          <w:rFonts w:ascii="Times New Roman" w:eastAsia="Times New Roman" w:hAnsi="Times New Roman" w:cs="Times New Roman"/>
          <w:i/>
          <w:sz w:val="24"/>
          <w:szCs w:val="24"/>
        </w:rPr>
        <w:t>Hazing</w:t>
      </w:r>
      <w:r w:rsidRPr="00E72F43">
        <w:rPr>
          <w:rFonts w:ascii="Times New Roman" w:eastAsia="Times New Roman" w:hAnsi="Times New Roman" w:cs="Times New Roman"/>
          <w:sz w:val="24"/>
          <w:szCs w:val="24"/>
        </w:rPr>
        <w:t xml:space="preserve"> [</w:t>
      </w:r>
      <w:r w:rsidR="00F94EE9" w:rsidRPr="00E72F43">
        <w:rPr>
          <w:rFonts w:ascii="Times New Roman" w:eastAsia="Times New Roman" w:hAnsi="Times New Roman" w:cs="Times New Roman"/>
          <w:sz w:val="24"/>
          <w:szCs w:val="24"/>
        </w:rPr>
        <w:t>Effective as</w:t>
      </w:r>
      <w:r w:rsidRPr="00E72F43">
        <w:rPr>
          <w:rFonts w:ascii="Times New Roman" w:eastAsia="Times New Roman" w:hAnsi="Times New Roman" w:cs="Times New Roman"/>
          <w:sz w:val="24"/>
          <w:szCs w:val="24"/>
        </w:rPr>
        <w:t xml:space="preserve"> of Oct. 7, 2021]: As set forth in Ohio Revised Code section 2903.31, as amended, “hazing” means doing any act or coercing another, including the victim, to do any act of initiation into any student or other organization or any act</w:t>
      </w:r>
      <w:r w:rsidRPr="00E72F43">
        <w:rPr>
          <w:rFonts w:ascii="Times New Roman" w:eastAsia="Times New Roman" w:hAnsi="Times New Roman" w:cs="Times New Roman"/>
          <w:b/>
          <w:bCs/>
          <w:i/>
          <w:iCs/>
          <w:sz w:val="24"/>
          <w:szCs w:val="24"/>
        </w:rPr>
        <w:t xml:space="preserve"> </w:t>
      </w:r>
      <w:r w:rsidRPr="00E72F43">
        <w:rPr>
          <w:rFonts w:ascii="Times New Roman" w:eastAsia="Times New Roman" w:hAnsi="Times New Roman" w:cs="Times New Roman"/>
          <w:bCs/>
          <w:iCs/>
          <w:sz w:val="24"/>
          <w:szCs w:val="24"/>
        </w:rPr>
        <w:t>to continue or reinstate membership in or affiliation with</w:t>
      </w:r>
      <w:r w:rsidRPr="00E72F43">
        <w:rPr>
          <w:rFonts w:ascii="Times New Roman" w:eastAsia="Times New Roman" w:hAnsi="Times New Roman" w:cs="Times New Roman"/>
          <w:sz w:val="24"/>
          <w:szCs w:val="24"/>
        </w:rPr>
        <w:t xml:space="preserve"> any student or other organization that causes or creates a substantial risk of causing mental or physical harm to any person, including coercing another to consume alcohol or a drug of abuse, as defined in section 3719.011 of the Revised Code. </w:t>
      </w:r>
    </w:p>
    <w:p w14:paraId="237040FD" w14:textId="111353AB" w:rsidR="002A55C7" w:rsidRPr="00E72F43" w:rsidRDefault="002A55C7" w:rsidP="00F94EE9">
      <w:pPr>
        <w:rPr>
          <w:rFonts w:ascii="Times New Roman" w:eastAsia="Times New Roman" w:hAnsi="Times New Roman" w:cs="Times New Roman"/>
          <w:sz w:val="24"/>
          <w:szCs w:val="24"/>
        </w:rPr>
      </w:pPr>
    </w:p>
    <w:p w14:paraId="428C2221" w14:textId="6EDC81C0" w:rsidR="0035690A" w:rsidRPr="00E72F43" w:rsidRDefault="00F94EE9" w:rsidP="006B70D7">
      <w:pPr>
        <w:spacing w:after="0" w:line="240" w:lineRule="auto"/>
        <w:rPr>
          <w:rFonts w:ascii="Times New Roman" w:eastAsia="Times New Roman" w:hAnsi="Times New Roman" w:cs="Times New Roman"/>
          <w:b/>
          <w:sz w:val="24"/>
          <w:szCs w:val="24"/>
        </w:rPr>
      </w:pPr>
      <w:r w:rsidRPr="00E72F43">
        <w:rPr>
          <w:rFonts w:ascii="Times New Roman" w:eastAsia="Times New Roman" w:hAnsi="Times New Roman" w:cs="Times New Roman"/>
          <w:b/>
          <w:sz w:val="24"/>
          <w:szCs w:val="24"/>
          <w:u w:val="single"/>
        </w:rPr>
        <w:t>Reporting Procedure</w:t>
      </w:r>
    </w:p>
    <w:p w14:paraId="1AD990DE" w14:textId="77777777" w:rsidR="006B70D7" w:rsidRPr="00E72F43" w:rsidRDefault="006B70D7" w:rsidP="006B70D7">
      <w:pPr>
        <w:spacing w:line="240" w:lineRule="auto"/>
        <w:rPr>
          <w:rFonts w:ascii="Times New Roman" w:hAnsi="Times New Roman" w:cs="Times New Roman"/>
          <w:sz w:val="24"/>
          <w:szCs w:val="24"/>
        </w:rPr>
      </w:pPr>
    </w:p>
    <w:p w14:paraId="4AFD6EAD" w14:textId="5E0FAFD6" w:rsidR="002A55C7" w:rsidRPr="00E72F43" w:rsidRDefault="002A55C7" w:rsidP="002A55C7">
      <w:pPr>
        <w:rPr>
          <w:rFonts w:ascii="Times New Roman" w:hAnsi="Times New Roman" w:cs="Times New Roman"/>
          <w:sz w:val="24"/>
          <w:szCs w:val="24"/>
        </w:rPr>
      </w:pPr>
      <w:r w:rsidRPr="00E72F43">
        <w:rPr>
          <w:rFonts w:ascii="Times New Roman" w:hAnsi="Times New Roman" w:cs="Times New Roman"/>
          <w:sz w:val="24"/>
          <w:szCs w:val="24"/>
        </w:rPr>
        <w:t xml:space="preserve">Reporting an Incident: Campus safety is our top priority and we take all reports of misconduct seriously to protect everyone’s health and well-being. Hocking College depends on community members to identify and report behaviors of concern so that the College can provide distressed students and employees with appropriate support services and resources. We are all responsible for campus safety. If you see any concerning behavior or suspicious behavior report it at </w:t>
      </w:r>
      <w:hyperlink r:id="rId9" w:history="1">
        <w:r w:rsidRPr="00E72F43">
          <w:rPr>
            <w:rStyle w:val="Hyperlink"/>
            <w:rFonts w:ascii="Times New Roman" w:hAnsi="Times New Roman" w:cs="Times New Roman"/>
            <w:sz w:val="24"/>
            <w:szCs w:val="24"/>
          </w:rPr>
          <w:t>www.hocking.edu/report-it</w:t>
        </w:r>
      </w:hyperlink>
    </w:p>
    <w:p w14:paraId="22D7C422" w14:textId="77777777" w:rsidR="00E72F43" w:rsidRDefault="00890244" w:rsidP="00890244">
      <w:pPr>
        <w:spacing w:after="0" w:line="240" w:lineRule="auto"/>
        <w:rPr>
          <w:rFonts w:ascii="Times New Roman" w:eastAsia="Times New Roman" w:hAnsi="Times New Roman" w:cs="Times New Roman"/>
          <w:sz w:val="24"/>
          <w:szCs w:val="24"/>
        </w:rPr>
      </w:pPr>
      <w:r w:rsidRPr="00E72F43">
        <w:rPr>
          <w:rFonts w:ascii="Times New Roman" w:eastAsia="Times New Roman" w:hAnsi="Times New Roman" w:cs="Times New Roman"/>
          <w:sz w:val="24"/>
          <w:szCs w:val="24"/>
        </w:rPr>
        <w:t xml:space="preserve">Anonymous complaints: </w:t>
      </w:r>
    </w:p>
    <w:p w14:paraId="28AC5F2B" w14:textId="77777777" w:rsidR="00E72F43" w:rsidRDefault="00E72F43" w:rsidP="00890244">
      <w:pPr>
        <w:spacing w:after="0" w:line="240" w:lineRule="auto"/>
        <w:rPr>
          <w:rFonts w:ascii="Times New Roman" w:eastAsia="Times New Roman" w:hAnsi="Times New Roman" w:cs="Times New Roman"/>
          <w:sz w:val="24"/>
          <w:szCs w:val="24"/>
        </w:rPr>
      </w:pPr>
    </w:p>
    <w:p w14:paraId="40F8A47B" w14:textId="0A242BAE" w:rsidR="00890244" w:rsidRPr="00E72F43" w:rsidRDefault="00890244" w:rsidP="00890244">
      <w:pPr>
        <w:spacing w:after="0" w:line="240" w:lineRule="auto"/>
        <w:rPr>
          <w:rFonts w:ascii="Times New Roman" w:eastAsia="Times New Roman" w:hAnsi="Times New Roman" w:cs="Times New Roman"/>
          <w:sz w:val="24"/>
          <w:szCs w:val="24"/>
        </w:rPr>
      </w:pPr>
      <w:r w:rsidRPr="00E72F43">
        <w:rPr>
          <w:rFonts w:ascii="Times New Roman" w:eastAsia="Times New Roman" w:hAnsi="Times New Roman" w:cs="Times New Roman"/>
          <w:sz w:val="24"/>
          <w:szCs w:val="24"/>
        </w:rPr>
        <w:t>Hocking College is committed to reviewing all reports of hazing. Anonymous reports are accepted; however, the college's ability to obtain additional information may be compromised and the ability to investigate anonymous reports may be limited.</w:t>
      </w:r>
    </w:p>
    <w:p w14:paraId="1DCAE238" w14:textId="77777777" w:rsidR="00890244" w:rsidRPr="00E72F43" w:rsidRDefault="00890244" w:rsidP="00890244">
      <w:pPr>
        <w:spacing w:after="0" w:line="240" w:lineRule="auto"/>
        <w:rPr>
          <w:rFonts w:ascii="Times New Roman" w:eastAsia="Times New Roman" w:hAnsi="Times New Roman" w:cs="Times New Roman"/>
          <w:sz w:val="24"/>
          <w:szCs w:val="24"/>
        </w:rPr>
      </w:pPr>
    </w:p>
    <w:p w14:paraId="0B554887" w14:textId="4C032105" w:rsidR="00890244" w:rsidRPr="00E72F43" w:rsidRDefault="00890244" w:rsidP="00890244">
      <w:pPr>
        <w:spacing w:after="0" w:line="240" w:lineRule="auto"/>
        <w:rPr>
          <w:rFonts w:ascii="Times New Roman" w:eastAsia="Times New Roman" w:hAnsi="Times New Roman" w:cs="Times New Roman"/>
          <w:sz w:val="24"/>
          <w:szCs w:val="24"/>
        </w:rPr>
      </w:pPr>
      <w:r w:rsidRPr="00E72F43">
        <w:rPr>
          <w:rFonts w:ascii="Times New Roman" w:eastAsia="Times New Roman" w:hAnsi="Times New Roman" w:cs="Times New Roman"/>
          <w:sz w:val="24"/>
          <w:szCs w:val="24"/>
        </w:rPr>
        <w:t>Rights of the reporting party</w:t>
      </w:r>
      <w:r w:rsidR="006B70D7" w:rsidRPr="00E72F43">
        <w:rPr>
          <w:rFonts w:ascii="Times New Roman" w:eastAsia="Times New Roman" w:hAnsi="Times New Roman" w:cs="Times New Roman"/>
          <w:sz w:val="24"/>
          <w:szCs w:val="24"/>
        </w:rPr>
        <w:t>:</w:t>
      </w:r>
    </w:p>
    <w:p w14:paraId="61CC0FC6" w14:textId="77777777" w:rsidR="00890244" w:rsidRPr="00E72F43" w:rsidRDefault="00890244" w:rsidP="00890244">
      <w:pPr>
        <w:spacing w:after="0" w:line="240" w:lineRule="auto"/>
        <w:rPr>
          <w:rFonts w:ascii="Times New Roman" w:eastAsia="Times New Roman" w:hAnsi="Times New Roman" w:cs="Times New Roman"/>
          <w:sz w:val="24"/>
          <w:szCs w:val="24"/>
        </w:rPr>
      </w:pPr>
    </w:p>
    <w:p w14:paraId="6C8609A0" w14:textId="6C74F50E" w:rsidR="00890244" w:rsidRPr="00E72F43" w:rsidRDefault="00890244" w:rsidP="00890244">
      <w:pPr>
        <w:spacing w:after="0" w:line="240" w:lineRule="auto"/>
        <w:rPr>
          <w:rFonts w:ascii="Times New Roman" w:eastAsia="Times New Roman" w:hAnsi="Times New Roman" w:cs="Times New Roman"/>
          <w:sz w:val="24"/>
          <w:szCs w:val="24"/>
        </w:rPr>
      </w:pPr>
      <w:r w:rsidRPr="00E72F43">
        <w:rPr>
          <w:rFonts w:ascii="Times New Roman" w:eastAsia="Times New Roman" w:hAnsi="Times New Roman" w:cs="Times New Roman"/>
          <w:sz w:val="24"/>
          <w:szCs w:val="24"/>
        </w:rPr>
        <w:t>In order to encourage reporting of alleged hazing, the reporting party will not face conduct referrals for action under the Student Code of Conduct with respect to his or her own unlawful or prohibited use of alcohol or drugs during the incident when the alleged hazing occurred. Further, if the reporting party is found to have violated the Student Code of Conduct with respect to hazing, then the act of reporting will be taken as a mitigating factor during the selection of sanction.</w:t>
      </w:r>
    </w:p>
    <w:p w14:paraId="6D2C3223" w14:textId="5AFB710F" w:rsidR="00890244" w:rsidRPr="00E72F43" w:rsidRDefault="00890244" w:rsidP="00890244">
      <w:pPr>
        <w:spacing w:after="0" w:line="240" w:lineRule="auto"/>
        <w:rPr>
          <w:rFonts w:ascii="Times New Roman" w:eastAsia="Times New Roman" w:hAnsi="Times New Roman" w:cs="Times New Roman"/>
          <w:sz w:val="24"/>
          <w:szCs w:val="24"/>
        </w:rPr>
      </w:pPr>
    </w:p>
    <w:p w14:paraId="3BF3F3FD" w14:textId="77777777" w:rsidR="006B70D7" w:rsidRPr="00E72F43" w:rsidRDefault="00890244" w:rsidP="00890244">
      <w:pPr>
        <w:spacing w:after="0" w:line="240" w:lineRule="auto"/>
        <w:rPr>
          <w:rFonts w:ascii="Times New Roman" w:eastAsia="Times New Roman" w:hAnsi="Times New Roman" w:cs="Times New Roman"/>
          <w:sz w:val="24"/>
          <w:szCs w:val="24"/>
        </w:rPr>
      </w:pPr>
      <w:r w:rsidRPr="00E72F43">
        <w:rPr>
          <w:rFonts w:ascii="Times New Roman" w:eastAsia="Times New Roman" w:hAnsi="Times New Roman" w:cs="Times New Roman"/>
          <w:sz w:val="24"/>
          <w:szCs w:val="24"/>
        </w:rPr>
        <w:t xml:space="preserve">Investigation process: </w:t>
      </w:r>
    </w:p>
    <w:p w14:paraId="134C1A58" w14:textId="77777777" w:rsidR="006B70D7" w:rsidRPr="00E72F43" w:rsidRDefault="006B70D7" w:rsidP="00890244">
      <w:pPr>
        <w:spacing w:after="0" w:line="240" w:lineRule="auto"/>
        <w:rPr>
          <w:rFonts w:ascii="Times New Roman" w:eastAsia="Times New Roman" w:hAnsi="Times New Roman" w:cs="Times New Roman"/>
          <w:sz w:val="24"/>
          <w:szCs w:val="24"/>
        </w:rPr>
      </w:pPr>
    </w:p>
    <w:p w14:paraId="35B19BCF" w14:textId="77777777" w:rsidR="006B70D7" w:rsidRPr="00E72F43" w:rsidRDefault="00890244" w:rsidP="00890244">
      <w:pPr>
        <w:spacing w:after="0" w:line="240" w:lineRule="auto"/>
        <w:rPr>
          <w:rFonts w:ascii="Times New Roman" w:eastAsia="Times New Roman" w:hAnsi="Times New Roman" w:cs="Times New Roman"/>
          <w:sz w:val="24"/>
          <w:szCs w:val="24"/>
        </w:rPr>
      </w:pPr>
      <w:r w:rsidRPr="00E72F43">
        <w:rPr>
          <w:rFonts w:ascii="Times New Roman" w:eastAsia="Times New Roman" w:hAnsi="Times New Roman" w:cs="Times New Roman"/>
          <w:sz w:val="24"/>
          <w:szCs w:val="24"/>
        </w:rPr>
        <w:t xml:space="preserve">The Office of Student Affairs and Services shall coordinate the investigation of all hazing allegations. When appropriate, other college offices may handle certain aspects of the college response (e.g., Human Resources, Hocking College Police Dept.). </w:t>
      </w:r>
    </w:p>
    <w:p w14:paraId="0BDA21A2" w14:textId="77777777" w:rsidR="006B70D7" w:rsidRPr="00E72F43" w:rsidRDefault="006B70D7" w:rsidP="00890244">
      <w:pPr>
        <w:spacing w:after="0" w:line="240" w:lineRule="auto"/>
        <w:rPr>
          <w:rFonts w:ascii="Times New Roman" w:eastAsia="Times New Roman" w:hAnsi="Times New Roman" w:cs="Times New Roman"/>
          <w:sz w:val="24"/>
          <w:szCs w:val="24"/>
        </w:rPr>
      </w:pPr>
    </w:p>
    <w:p w14:paraId="55E658ED" w14:textId="7FE4E961" w:rsidR="00890244" w:rsidRPr="00E72F43" w:rsidRDefault="00890244" w:rsidP="00890244">
      <w:pPr>
        <w:spacing w:after="0" w:line="240" w:lineRule="auto"/>
        <w:rPr>
          <w:rFonts w:ascii="Times New Roman" w:eastAsia="Times New Roman" w:hAnsi="Times New Roman" w:cs="Times New Roman"/>
          <w:sz w:val="24"/>
          <w:szCs w:val="24"/>
        </w:rPr>
      </w:pPr>
      <w:r w:rsidRPr="00E72F43">
        <w:rPr>
          <w:rFonts w:ascii="Times New Roman" w:eastAsia="Times New Roman" w:hAnsi="Times New Roman" w:cs="Times New Roman"/>
          <w:sz w:val="24"/>
          <w:szCs w:val="24"/>
        </w:rPr>
        <w:t>Additionally, the Office of Student Affairs and Services will assess the need for interim measures (e.g., suspension of current group activities). Every effort will be taken to complete the investigation in a timely manner. The hazing allegation will be investigated and resolved in keeping with the Student Code of Conduct process. At the point when a formal conduct charge is made against an organization, the national or oversight organization, if any, shall be notified. Criminal investigations resulting from a report to law enforcement will be handled by the appropriate law enforcement agency.</w:t>
      </w:r>
    </w:p>
    <w:p w14:paraId="417C44E2" w14:textId="376CB799" w:rsidR="006B70D7" w:rsidRPr="00E72F43" w:rsidRDefault="006B70D7" w:rsidP="00890244">
      <w:pPr>
        <w:spacing w:after="0" w:line="240" w:lineRule="auto"/>
        <w:rPr>
          <w:rFonts w:ascii="Times New Roman" w:eastAsia="Times New Roman" w:hAnsi="Times New Roman" w:cs="Times New Roman"/>
          <w:sz w:val="24"/>
          <w:szCs w:val="24"/>
        </w:rPr>
      </w:pPr>
    </w:p>
    <w:p w14:paraId="19227620" w14:textId="77777777" w:rsidR="00DD10B5" w:rsidRPr="00E72F43" w:rsidRDefault="00DD10B5" w:rsidP="00DD10B5">
      <w:pPr>
        <w:spacing w:after="0" w:line="240" w:lineRule="auto"/>
        <w:rPr>
          <w:rFonts w:ascii="Times New Roman" w:eastAsia="Times New Roman" w:hAnsi="Times New Roman" w:cs="Times New Roman"/>
          <w:b/>
          <w:bCs/>
          <w:sz w:val="24"/>
          <w:szCs w:val="24"/>
        </w:rPr>
      </w:pPr>
      <w:r w:rsidRPr="00E72F43">
        <w:rPr>
          <w:rFonts w:ascii="Times New Roman" w:eastAsia="Times New Roman" w:hAnsi="Times New Roman" w:cs="Times New Roman"/>
          <w:b/>
          <w:bCs/>
          <w:sz w:val="24"/>
          <w:szCs w:val="24"/>
        </w:rPr>
        <w:t>Follow Up and Sanctions</w:t>
      </w:r>
    </w:p>
    <w:p w14:paraId="5A1A7B38" w14:textId="77777777" w:rsidR="00DD10B5" w:rsidRPr="00E72F43" w:rsidRDefault="00DD10B5" w:rsidP="00DD10B5">
      <w:pPr>
        <w:spacing w:after="0" w:line="240" w:lineRule="auto"/>
        <w:rPr>
          <w:rFonts w:ascii="Times New Roman" w:eastAsia="Times New Roman" w:hAnsi="Times New Roman" w:cs="Times New Roman"/>
          <w:sz w:val="24"/>
          <w:szCs w:val="24"/>
        </w:rPr>
      </w:pPr>
    </w:p>
    <w:p w14:paraId="085BE271" w14:textId="77777777" w:rsidR="00DD10B5" w:rsidRPr="00E72F43" w:rsidRDefault="00DD10B5" w:rsidP="00DD10B5">
      <w:pPr>
        <w:spacing w:after="0" w:line="240" w:lineRule="auto"/>
        <w:rPr>
          <w:rFonts w:ascii="Times New Roman" w:eastAsia="Times New Roman" w:hAnsi="Times New Roman" w:cs="Times New Roman"/>
          <w:sz w:val="24"/>
          <w:szCs w:val="24"/>
        </w:rPr>
      </w:pPr>
      <w:r w:rsidRPr="00E72F43">
        <w:rPr>
          <w:rFonts w:ascii="Times New Roman" w:eastAsia="Times New Roman" w:hAnsi="Times New Roman" w:cs="Times New Roman"/>
          <w:sz w:val="24"/>
          <w:szCs w:val="24"/>
        </w:rPr>
        <w:t xml:space="preserve">Hocking College may charge an individual or a group with a violation of this Hazing Policy via the Student Code of Conduct and/or other college rules, regulations or policies. </w:t>
      </w:r>
    </w:p>
    <w:p w14:paraId="648EA64A" w14:textId="77777777" w:rsidR="00DD10B5" w:rsidRPr="00E72F43" w:rsidRDefault="00DD10B5" w:rsidP="00DD10B5">
      <w:pPr>
        <w:spacing w:after="0" w:line="240" w:lineRule="auto"/>
        <w:rPr>
          <w:rFonts w:ascii="Times New Roman" w:eastAsia="Times New Roman" w:hAnsi="Times New Roman" w:cs="Times New Roman"/>
          <w:sz w:val="24"/>
          <w:szCs w:val="24"/>
        </w:rPr>
      </w:pPr>
    </w:p>
    <w:p w14:paraId="6BA53AA7" w14:textId="77777777" w:rsidR="00862588" w:rsidRDefault="00DD10B5" w:rsidP="00DD10B5">
      <w:pPr>
        <w:spacing w:after="0" w:line="240" w:lineRule="auto"/>
        <w:rPr>
          <w:rFonts w:ascii="Times New Roman" w:eastAsia="Times New Roman" w:hAnsi="Times New Roman" w:cs="Times New Roman"/>
          <w:sz w:val="24"/>
          <w:szCs w:val="24"/>
        </w:rPr>
      </w:pPr>
      <w:r w:rsidRPr="00E72F43">
        <w:rPr>
          <w:rFonts w:ascii="Times New Roman" w:eastAsia="Times New Roman" w:hAnsi="Times New Roman" w:cs="Times New Roman"/>
          <w:sz w:val="24"/>
          <w:szCs w:val="24"/>
        </w:rPr>
        <w:t xml:space="preserve">Sanctions applied to organizations and/or individuals will be imposed in accordance with the severity of the violation and will be determined by the Office of Student Affairs and Services.  </w:t>
      </w:r>
    </w:p>
    <w:p w14:paraId="4D92D6C2" w14:textId="77777777" w:rsidR="00862588" w:rsidRDefault="00862588" w:rsidP="00DD10B5">
      <w:pPr>
        <w:spacing w:after="0" w:line="240" w:lineRule="auto"/>
        <w:rPr>
          <w:rFonts w:ascii="Times New Roman" w:eastAsia="Times New Roman" w:hAnsi="Times New Roman" w:cs="Times New Roman"/>
          <w:sz w:val="24"/>
          <w:szCs w:val="24"/>
        </w:rPr>
      </w:pPr>
    </w:p>
    <w:p w14:paraId="44F60C21" w14:textId="621B54D8" w:rsidR="00DD10B5" w:rsidRPr="00E72F43" w:rsidRDefault="00DD10B5" w:rsidP="00DD10B5">
      <w:pPr>
        <w:spacing w:after="0" w:line="240" w:lineRule="auto"/>
        <w:rPr>
          <w:rFonts w:ascii="Times New Roman" w:eastAsia="Times New Roman" w:hAnsi="Times New Roman" w:cs="Times New Roman"/>
          <w:sz w:val="24"/>
          <w:szCs w:val="24"/>
        </w:rPr>
      </w:pPr>
      <w:r w:rsidRPr="00E72F43">
        <w:rPr>
          <w:rFonts w:ascii="Times New Roman" w:eastAsia="Times New Roman" w:hAnsi="Times New Roman" w:cs="Times New Roman"/>
          <w:sz w:val="24"/>
          <w:szCs w:val="24"/>
        </w:rPr>
        <w:t>Sanctions may include, but are not limited to:</w:t>
      </w:r>
    </w:p>
    <w:p w14:paraId="2E3C2056" w14:textId="77777777" w:rsidR="00DD10B5" w:rsidRPr="00E72F43" w:rsidRDefault="00DD10B5" w:rsidP="00DD10B5">
      <w:pPr>
        <w:spacing w:after="0" w:line="240" w:lineRule="auto"/>
        <w:ind w:left="1440" w:right="1440"/>
        <w:jc w:val="both"/>
        <w:rPr>
          <w:rFonts w:ascii="Times New Roman" w:eastAsia="Times New Roman" w:hAnsi="Times New Roman" w:cs="Times New Roman"/>
          <w:sz w:val="24"/>
          <w:szCs w:val="24"/>
        </w:rPr>
      </w:pPr>
    </w:p>
    <w:p w14:paraId="53B14E9F" w14:textId="77777777" w:rsidR="00DD10B5" w:rsidRPr="00E72F43" w:rsidRDefault="00DD10B5" w:rsidP="00DD10B5">
      <w:pPr>
        <w:spacing w:after="0" w:line="240" w:lineRule="auto"/>
        <w:ind w:left="1440" w:right="1440"/>
        <w:jc w:val="both"/>
        <w:rPr>
          <w:rFonts w:ascii="Times New Roman" w:eastAsia="Times New Roman" w:hAnsi="Times New Roman" w:cs="Times New Roman"/>
          <w:sz w:val="24"/>
          <w:szCs w:val="24"/>
        </w:rPr>
      </w:pPr>
      <w:r w:rsidRPr="00E72F43">
        <w:rPr>
          <w:rFonts w:ascii="Times New Roman" w:eastAsia="Times New Roman" w:hAnsi="Times New Roman" w:cs="Times New Roman"/>
          <w:sz w:val="24"/>
          <w:szCs w:val="24"/>
        </w:rPr>
        <w:t>Restorative action, which may include restitution for damages, community service, or an educational assignment.</w:t>
      </w:r>
    </w:p>
    <w:p w14:paraId="5421F942" w14:textId="77777777" w:rsidR="00DD10B5" w:rsidRPr="00E72F43" w:rsidRDefault="00DD10B5" w:rsidP="00DD10B5">
      <w:pPr>
        <w:spacing w:after="0" w:line="240" w:lineRule="auto"/>
        <w:ind w:left="1440" w:right="1440"/>
        <w:jc w:val="both"/>
        <w:rPr>
          <w:rFonts w:ascii="Times New Roman" w:eastAsia="Times New Roman" w:hAnsi="Times New Roman" w:cs="Times New Roman"/>
          <w:sz w:val="24"/>
          <w:szCs w:val="24"/>
        </w:rPr>
      </w:pPr>
    </w:p>
    <w:p w14:paraId="36644E77" w14:textId="634930E7" w:rsidR="00DD10B5" w:rsidRPr="00E72F43" w:rsidRDefault="00DD10B5" w:rsidP="00DD10B5">
      <w:pPr>
        <w:spacing w:after="0" w:line="240" w:lineRule="auto"/>
        <w:ind w:left="1440" w:right="1440"/>
        <w:jc w:val="both"/>
        <w:rPr>
          <w:rFonts w:ascii="Times New Roman" w:eastAsia="Times New Roman" w:hAnsi="Times New Roman" w:cs="Times New Roman"/>
          <w:sz w:val="24"/>
          <w:szCs w:val="24"/>
        </w:rPr>
      </w:pPr>
      <w:r w:rsidRPr="00E72F43">
        <w:rPr>
          <w:rFonts w:ascii="Times New Roman" w:eastAsia="Times New Roman" w:hAnsi="Times New Roman" w:cs="Times New Roman"/>
          <w:sz w:val="24"/>
          <w:szCs w:val="24"/>
        </w:rPr>
        <w:t>Student Organization/team probation, which may result in the loss of privileges such as hosting events and/or institutional support.</w:t>
      </w:r>
    </w:p>
    <w:p w14:paraId="4122FDE0" w14:textId="77777777" w:rsidR="00DD10B5" w:rsidRPr="00E72F43" w:rsidRDefault="00DD10B5" w:rsidP="00DD10B5">
      <w:pPr>
        <w:spacing w:after="0" w:line="240" w:lineRule="auto"/>
        <w:ind w:left="1440" w:right="1440"/>
        <w:jc w:val="both"/>
        <w:rPr>
          <w:rFonts w:ascii="Times New Roman" w:eastAsia="Times New Roman" w:hAnsi="Times New Roman" w:cs="Times New Roman"/>
          <w:sz w:val="24"/>
          <w:szCs w:val="24"/>
        </w:rPr>
      </w:pPr>
    </w:p>
    <w:p w14:paraId="767261A0" w14:textId="11D366FF" w:rsidR="00DD10B5" w:rsidRPr="00E72F43" w:rsidRDefault="00DD10B5" w:rsidP="00DD10B5">
      <w:pPr>
        <w:spacing w:after="0" w:line="240" w:lineRule="auto"/>
        <w:ind w:left="1440" w:right="1440"/>
        <w:jc w:val="both"/>
        <w:rPr>
          <w:rFonts w:ascii="Times New Roman" w:eastAsia="Times New Roman" w:hAnsi="Times New Roman" w:cs="Times New Roman"/>
          <w:sz w:val="24"/>
          <w:szCs w:val="24"/>
        </w:rPr>
      </w:pPr>
      <w:r w:rsidRPr="00E72F43">
        <w:rPr>
          <w:rFonts w:ascii="Times New Roman" w:eastAsia="Times New Roman" w:hAnsi="Times New Roman" w:cs="Times New Roman"/>
          <w:sz w:val="24"/>
          <w:szCs w:val="24"/>
        </w:rPr>
        <w:t>Student probation, the duration of which will be determined on a case by case basis. During this period of time, any further violation of a Hocking College policy will jeopardize the student’s housing privileges.</w:t>
      </w:r>
    </w:p>
    <w:p w14:paraId="1D181C81" w14:textId="77777777" w:rsidR="00DD10B5" w:rsidRPr="00E72F43" w:rsidRDefault="00DD10B5" w:rsidP="00DD10B5">
      <w:pPr>
        <w:spacing w:after="0" w:line="240" w:lineRule="auto"/>
        <w:ind w:left="1440" w:right="1440"/>
        <w:jc w:val="both"/>
        <w:rPr>
          <w:rFonts w:ascii="Times New Roman" w:eastAsia="Times New Roman" w:hAnsi="Times New Roman" w:cs="Times New Roman"/>
          <w:sz w:val="24"/>
          <w:szCs w:val="24"/>
        </w:rPr>
      </w:pPr>
    </w:p>
    <w:p w14:paraId="410A5190" w14:textId="77777777" w:rsidR="00DD10B5" w:rsidRPr="00E72F43" w:rsidRDefault="00DD10B5" w:rsidP="00DD10B5">
      <w:pPr>
        <w:spacing w:after="0" w:line="240" w:lineRule="auto"/>
        <w:ind w:left="1440" w:right="1440"/>
        <w:jc w:val="both"/>
        <w:rPr>
          <w:rFonts w:ascii="Times New Roman" w:eastAsia="Times New Roman" w:hAnsi="Times New Roman" w:cs="Times New Roman"/>
          <w:sz w:val="24"/>
          <w:szCs w:val="24"/>
        </w:rPr>
      </w:pPr>
      <w:r w:rsidRPr="00E72F43">
        <w:rPr>
          <w:rFonts w:ascii="Times New Roman" w:eastAsia="Times New Roman" w:hAnsi="Times New Roman" w:cs="Times New Roman"/>
          <w:sz w:val="24"/>
          <w:szCs w:val="24"/>
        </w:rPr>
        <w:t>Modification, suspension, or loss of College privileges.</w:t>
      </w:r>
    </w:p>
    <w:p w14:paraId="43E7CCD7" w14:textId="77777777" w:rsidR="00DD10B5" w:rsidRPr="00E72F43" w:rsidRDefault="00DD10B5" w:rsidP="00DD10B5">
      <w:pPr>
        <w:spacing w:after="0" w:line="240" w:lineRule="auto"/>
        <w:ind w:left="1440" w:right="1440"/>
        <w:jc w:val="both"/>
        <w:rPr>
          <w:rFonts w:ascii="Times New Roman" w:eastAsia="Times New Roman" w:hAnsi="Times New Roman" w:cs="Times New Roman"/>
          <w:sz w:val="24"/>
          <w:szCs w:val="24"/>
        </w:rPr>
      </w:pPr>
    </w:p>
    <w:p w14:paraId="2EAA318B" w14:textId="77777777" w:rsidR="00DD10B5" w:rsidRPr="00E72F43" w:rsidRDefault="00DD10B5" w:rsidP="00DD10B5">
      <w:pPr>
        <w:spacing w:after="0" w:line="240" w:lineRule="auto"/>
        <w:ind w:left="1440" w:right="1440"/>
        <w:jc w:val="both"/>
        <w:rPr>
          <w:rFonts w:ascii="Times New Roman" w:eastAsia="Times New Roman" w:hAnsi="Times New Roman" w:cs="Times New Roman"/>
          <w:sz w:val="24"/>
          <w:szCs w:val="24"/>
        </w:rPr>
      </w:pPr>
      <w:r w:rsidRPr="00E72F43">
        <w:rPr>
          <w:rFonts w:ascii="Times New Roman" w:eastAsia="Times New Roman" w:hAnsi="Times New Roman" w:cs="Times New Roman"/>
          <w:sz w:val="24"/>
          <w:szCs w:val="24"/>
        </w:rPr>
        <w:t>Suspension, dismissal, or expulsion from the College.</w:t>
      </w:r>
    </w:p>
    <w:p w14:paraId="523B6861" w14:textId="77777777" w:rsidR="00DD10B5" w:rsidRPr="00E72F43" w:rsidRDefault="00DD10B5" w:rsidP="00DD10B5">
      <w:pPr>
        <w:spacing w:after="0" w:line="240" w:lineRule="auto"/>
        <w:rPr>
          <w:rFonts w:ascii="Times New Roman" w:eastAsia="Times New Roman" w:hAnsi="Times New Roman" w:cs="Times New Roman"/>
          <w:sz w:val="24"/>
          <w:szCs w:val="24"/>
        </w:rPr>
      </w:pPr>
    </w:p>
    <w:sectPr w:rsidR="00DD10B5" w:rsidRPr="00E72F43" w:rsidSect="00327840">
      <w:headerReference w:type="default" r:id="rId10"/>
      <w:footerReference w:type="even" r:id="rId11"/>
      <w:footerReference w:type="default" r:id="rId12"/>
      <w:headerReference w:type="first" r:id="rId13"/>
      <w:footerReference w:type="first" r:id="rId14"/>
      <w:pgSz w:w="12240" w:h="15840"/>
      <w:pgMar w:top="1350" w:right="11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8E771" w14:textId="77777777" w:rsidR="00115E0F" w:rsidRDefault="00115E0F" w:rsidP="005F5B4E">
      <w:pPr>
        <w:spacing w:after="0" w:line="240" w:lineRule="auto"/>
      </w:pPr>
      <w:r>
        <w:separator/>
      </w:r>
    </w:p>
  </w:endnote>
  <w:endnote w:type="continuationSeparator" w:id="0">
    <w:p w14:paraId="0B48C330" w14:textId="77777777" w:rsidR="00115E0F" w:rsidRDefault="00115E0F" w:rsidP="005F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E465" w14:textId="77777777" w:rsidR="0046447B" w:rsidRDefault="0046447B" w:rsidP="004644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9AAE98" w14:textId="77777777" w:rsidR="0046447B" w:rsidRDefault="0046447B" w:rsidP="0046447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D51A" w14:textId="11ECFA23" w:rsidR="0046447B" w:rsidRPr="00D10D69" w:rsidRDefault="00D10D69" w:rsidP="0046447B">
    <w:pPr>
      <w:pStyle w:val="Footer"/>
      <w:framePr w:wrap="around" w:vAnchor="text" w:hAnchor="margin" w:xAlign="right" w:y="1"/>
      <w:rPr>
        <w:rStyle w:val="PageNumber"/>
        <w:rFonts w:ascii="Times New Roman" w:hAnsi="Times New Roman" w:cs="Times New Roman"/>
      </w:rPr>
    </w:pPr>
    <w:r w:rsidRPr="00D10D69">
      <w:rPr>
        <w:rStyle w:val="PageNumber"/>
        <w:rFonts w:ascii="Times New Roman" w:hAnsi="Times New Roman" w:cs="Times New Roman"/>
      </w:rPr>
      <w:t xml:space="preserve">Page </w:t>
    </w:r>
    <w:r w:rsidR="0046447B" w:rsidRPr="00D10D69">
      <w:rPr>
        <w:rStyle w:val="PageNumber"/>
        <w:rFonts w:ascii="Times New Roman" w:hAnsi="Times New Roman" w:cs="Times New Roman"/>
      </w:rPr>
      <w:fldChar w:fldCharType="begin"/>
    </w:r>
    <w:r w:rsidR="0046447B" w:rsidRPr="00D10D69">
      <w:rPr>
        <w:rStyle w:val="PageNumber"/>
        <w:rFonts w:ascii="Times New Roman" w:hAnsi="Times New Roman" w:cs="Times New Roman"/>
      </w:rPr>
      <w:instrText xml:space="preserve">PAGE  </w:instrText>
    </w:r>
    <w:r w:rsidR="0046447B" w:rsidRPr="00D10D69">
      <w:rPr>
        <w:rStyle w:val="PageNumber"/>
        <w:rFonts w:ascii="Times New Roman" w:hAnsi="Times New Roman" w:cs="Times New Roman"/>
      </w:rPr>
      <w:fldChar w:fldCharType="separate"/>
    </w:r>
    <w:r w:rsidR="00CA29FD">
      <w:rPr>
        <w:rStyle w:val="PageNumber"/>
        <w:rFonts w:ascii="Times New Roman" w:hAnsi="Times New Roman" w:cs="Times New Roman"/>
        <w:noProof/>
      </w:rPr>
      <w:t>2</w:t>
    </w:r>
    <w:r w:rsidR="0046447B" w:rsidRPr="00D10D69">
      <w:rPr>
        <w:rStyle w:val="PageNumber"/>
        <w:rFonts w:ascii="Times New Roman" w:hAnsi="Times New Roman" w:cs="Times New Roman"/>
      </w:rPr>
      <w:fldChar w:fldCharType="end"/>
    </w:r>
    <w:r w:rsidR="00B04696">
      <w:rPr>
        <w:rStyle w:val="PageNumber"/>
        <w:rFonts w:ascii="Times New Roman" w:hAnsi="Times New Roman" w:cs="Times New Roman"/>
      </w:rPr>
      <w:t xml:space="preserve"> of </w:t>
    </w:r>
    <w:r w:rsidR="003803AF">
      <w:rPr>
        <w:rStyle w:val="PageNumber"/>
        <w:rFonts w:ascii="Times New Roman" w:hAnsi="Times New Roman" w:cs="Times New Roman"/>
      </w:rPr>
      <w:t>3</w:t>
    </w:r>
  </w:p>
  <w:p w14:paraId="6B9E975F" w14:textId="472DAA4B" w:rsidR="0046447B" w:rsidRPr="0046447B" w:rsidRDefault="0046447B" w:rsidP="00B04696">
    <w:pPr>
      <w:pStyle w:val="Footer"/>
      <w:ind w:right="36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66324" w14:textId="26EE8688" w:rsidR="0046447B" w:rsidRPr="0046447B" w:rsidRDefault="00AD6EED" w:rsidP="0046447B">
    <w:pPr>
      <w:pStyle w:val="Footer"/>
      <w:jc w:val="right"/>
      <w:rPr>
        <w:rFonts w:ascii="Times New Roman" w:hAnsi="Times New Roman" w:cs="Times New Roman"/>
      </w:rPr>
    </w:pPr>
    <w:r>
      <w:rPr>
        <w:rFonts w:ascii="Times New Roman" w:hAnsi="Times New Roman" w:cs="Times New Roman"/>
      </w:rPr>
      <w:t xml:space="preserve">Page 1 of </w:t>
    </w:r>
    <w:r w:rsidR="003803AF">
      <w:rPr>
        <w:rFonts w:ascii="Times New Roman" w:hAnsi="Times New Roman" w:cs="Times New Roman"/>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F4882" w14:textId="77777777" w:rsidR="00115E0F" w:rsidRDefault="00115E0F" w:rsidP="005F5B4E">
      <w:pPr>
        <w:spacing w:after="0" w:line="240" w:lineRule="auto"/>
      </w:pPr>
      <w:r>
        <w:separator/>
      </w:r>
    </w:p>
  </w:footnote>
  <w:footnote w:type="continuationSeparator" w:id="0">
    <w:p w14:paraId="7B9CCE08" w14:textId="77777777" w:rsidR="00115E0F" w:rsidRDefault="00115E0F" w:rsidP="005F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C346" w14:textId="7308A0B4" w:rsidR="0046447B" w:rsidRDefault="0046447B">
    <w:pPr>
      <w:pStyle w:val="Header"/>
    </w:pPr>
  </w:p>
  <w:p w14:paraId="27A01911" w14:textId="77777777" w:rsidR="0046447B" w:rsidRDefault="004644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13DBA" w14:textId="229A0C62" w:rsidR="0046447B" w:rsidRDefault="0046447B" w:rsidP="000E1636">
    <w:pPr>
      <w:pStyle w:val="Header"/>
      <w:tabs>
        <w:tab w:val="clear" w:pos="9360"/>
      </w:tabs>
    </w:pPr>
    <w:r>
      <w:rPr>
        <w:noProof/>
      </w:rPr>
      <w:drawing>
        <wp:inline distT="0" distB="0" distL="0" distR="0" wp14:anchorId="595D5597" wp14:editId="54B9A783">
          <wp:extent cx="1582570" cy="103695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cking College Logo.png"/>
                  <pic:cNvPicPr/>
                </pic:nvPicPr>
                <pic:blipFill>
                  <a:blip r:embed="rId1">
                    <a:extLst>
                      <a:ext uri="{28A0092B-C50C-407E-A947-70E740481C1C}">
                        <a14:useLocalDpi xmlns:a14="http://schemas.microsoft.com/office/drawing/2010/main" val="0"/>
                      </a:ext>
                    </a:extLst>
                  </a:blip>
                  <a:stretch>
                    <a:fillRect/>
                  </a:stretch>
                </pic:blipFill>
                <pic:spPr>
                  <a:xfrm>
                    <a:off x="0" y="0"/>
                    <a:ext cx="1582570" cy="1036955"/>
                  </a:xfrm>
                  <a:prstGeom prst="rect">
                    <a:avLst/>
                  </a:prstGeom>
                </pic:spPr>
              </pic:pic>
            </a:graphicData>
          </a:graphic>
        </wp:inline>
      </w:drawing>
    </w:r>
    <w:r>
      <w:rPr>
        <w:noProof/>
      </w:rPr>
      <mc:AlternateContent>
        <mc:Choice Requires="wps">
          <w:drawing>
            <wp:anchor distT="45720" distB="45720" distL="114300" distR="114300" simplePos="0" relativeHeight="251662336" behindDoc="0" locked="0" layoutInCell="1" allowOverlap="1" wp14:anchorId="72507BE7" wp14:editId="78049BDC">
              <wp:simplePos x="0" y="0"/>
              <wp:positionH relativeFrom="margin">
                <wp:posOffset>2400300</wp:posOffset>
              </wp:positionH>
              <wp:positionV relativeFrom="paragraph">
                <wp:posOffset>114300</wp:posOffset>
              </wp:positionV>
              <wp:extent cx="2377440" cy="516890"/>
              <wp:effectExtent l="0" t="0" r="35560" b="165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16890"/>
                      </a:xfrm>
                      <a:prstGeom prst="rect">
                        <a:avLst/>
                      </a:prstGeom>
                      <a:solidFill>
                        <a:srgbClr val="FFFFFF"/>
                      </a:solidFill>
                      <a:ln w="9525">
                        <a:solidFill>
                          <a:srgbClr val="000000"/>
                        </a:solidFill>
                        <a:miter lim="800000"/>
                        <a:headEnd/>
                        <a:tailEnd/>
                      </a:ln>
                    </wps:spPr>
                    <wps:txbx>
                      <w:txbxContent>
                        <w:p w14:paraId="33823F70" w14:textId="77777777" w:rsidR="0046447B" w:rsidRPr="005F5B4E"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507BE7" id="_x0000_t202" coordsize="21600,21600" o:spt="202" path="m,l,21600r21600,l21600,xe">
              <v:stroke joinstyle="miter"/>
              <v:path gradientshapeok="t" o:connecttype="rect"/>
            </v:shapetype>
            <v:shape id="Text Box 2" o:spid="_x0000_s1026" type="#_x0000_t202" style="position:absolute;margin-left:189pt;margin-top:9pt;width:187.2pt;height:40.7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">
              <v:textbox style="mso-fit-shape-to-text:t">
                <w:txbxContent>
                  <w:p w14:paraId="33823F70" w14:textId="77777777" w:rsidR="0046447B" w:rsidRPr="005F5B4E"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v:textbox>
              <w10:wrap type="square" anchorx="margin"/>
            </v:shape>
          </w:pict>
        </mc:Fallback>
      </mc:AlternateContent>
    </w:r>
  </w:p>
  <w:p w14:paraId="6E7D62B4" w14:textId="77777777" w:rsidR="00703A62" w:rsidRDefault="000011FB" w:rsidP="000E1636">
    <w:pPr>
      <w:pStyle w:val="Header"/>
      <w:tabs>
        <w:tab w:val="clear" w:pos="9360"/>
      </w:tabs>
      <w:rPr>
        <w:rFonts w:ascii="Times New Roman" w:hAnsi="Times New Roman" w:cs="Times New Roman"/>
        <w:b/>
        <w:color w:val="FF0000"/>
        <w:sz w:val="28"/>
        <w:szCs w:val="28"/>
      </w:rPr>
    </w:pPr>
    <w:r w:rsidRPr="00865FAE">
      <w:rPr>
        <w:rFonts w:ascii="Times New Roman" w:hAnsi="Times New Roman" w:cs="Times New Roman"/>
        <w:b/>
        <w:color w:val="FF0000"/>
        <w:sz w:val="28"/>
        <w:szCs w:val="28"/>
      </w:rPr>
      <w:tab/>
    </w:r>
  </w:p>
  <w:p w14:paraId="4A0B3093" w14:textId="4D1075F9" w:rsidR="000011FB" w:rsidRPr="00865FAE" w:rsidRDefault="004C3FE3" w:rsidP="00703A62">
    <w:pPr>
      <w:pStyle w:val="Header"/>
      <w:tabs>
        <w:tab w:val="clear" w:pos="9360"/>
      </w:tabs>
      <w:jc w:val="center"/>
      <w:rPr>
        <w:rFonts w:ascii="Times New Roman" w:hAnsi="Times New Roman" w:cs="Times New Roman"/>
        <w:b/>
        <w:color w:val="FF0000"/>
        <w:sz w:val="28"/>
        <w:szCs w:val="28"/>
      </w:rPr>
    </w:pPr>
    <w:r>
      <w:rPr>
        <w:rFonts w:ascii="Times New Roman" w:hAnsi="Times New Roman" w:cs="Times New Roman"/>
        <w:b/>
        <w:sz w:val="28"/>
        <w:szCs w:val="28"/>
      </w:rPr>
      <w:t>Hazing</w:t>
    </w:r>
  </w:p>
  <w:p w14:paraId="2CDA18D1" w14:textId="3D66430F" w:rsidR="0046447B" w:rsidRDefault="0046447B" w:rsidP="000E1636">
    <w:pPr>
      <w:pStyle w:val="Header"/>
      <w:tabs>
        <w:tab w:val="clear" w:pos="9360"/>
      </w:tabs>
    </w:pPr>
    <w:r>
      <w:rPr>
        <w:noProof/>
      </w:rPr>
      <mc:AlternateContent>
        <mc:Choice Requires="wps">
          <w:drawing>
            <wp:anchor distT="0" distB="0" distL="114300" distR="114300" simplePos="0" relativeHeight="251664384" behindDoc="0" locked="0" layoutInCell="1" allowOverlap="1" wp14:anchorId="49E2A89E" wp14:editId="1251FB46">
              <wp:simplePos x="0" y="0"/>
              <wp:positionH relativeFrom="column">
                <wp:posOffset>-228600</wp:posOffset>
              </wp:positionH>
              <wp:positionV relativeFrom="paragraph">
                <wp:posOffset>57150</wp:posOffset>
              </wp:positionV>
              <wp:extent cx="6610350" cy="19050"/>
              <wp:effectExtent l="25400" t="25400" r="19050" b="31750"/>
              <wp:wrapNone/>
              <wp:docPr id="19" name="Straight Connector 19"/>
              <wp:cNvGraphicFramePr/>
              <a:graphic xmlns:a="http://schemas.openxmlformats.org/drawingml/2006/main">
                <a:graphicData uri="http://schemas.microsoft.com/office/word/2010/wordprocessingShape">
                  <wps:wsp>
                    <wps:cNvCnPr/>
                    <wps:spPr>
                      <a:xfrm flipV="1">
                        <a:off x="0" y="0"/>
                        <a:ext cx="6610350" cy="1905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152F7" id="Straight Connector 1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5pt" to="5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" strokecolor="#5b9bd5 [3204]" strokeweight="4.25pt">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861F9"/>
    <w:multiLevelType w:val="hybridMultilevel"/>
    <w:tmpl w:val="99B2A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65055"/>
    <w:multiLevelType w:val="hybridMultilevel"/>
    <w:tmpl w:val="193A1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6AE"/>
    <w:multiLevelType w:val="hybridMultilevel"/>
    <w:tmpl w:val="2E409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02D27"/>
    <w:multiLevelType w:val="hybridMultilevel"/>
    <w:tmpl w:val="F7FAC3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446ED7"/>
    <w:multiLevelType w:val="hybridMultilevel"/>
    <w:tmpl w:val="6B40FFA8"/>
    <w:lvl w:ilvl="0" w:tplc="992A9004">
      <w:numFmt w:val="bullet"/>
      <w:lvlText w:val="·"/>
      <w:lvlJc w:val="left"/>
      <w:pPr>
        <w:ind w:left="1425" w:hanging="615"/>
      </w:pPr>
      <w:rPr>
        <w:rFonts w:ascii="Times New Roman" w:eastAsia="Times New Roman" w:hAnsi="Times New Roman" w:cs="Times New Roman" w:hint="default"/>
        <w:color w:val="00000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9672BA9"/>
    <w:multiLevelType w:val="multilevel"/>
    <w:tmpl w:val="6326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A44A7"/>
    <w:multiLevelType w:val="multilevel"/>
    <w:tmpl w:val="FD58C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44AAE"/>
    <w:multiLevelType w:val="hybridMultilevel"/>
    <w:tmpl w:val="6AE2B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754E89"/>
    <w:multiLevelType w:val="hybridMultilevel"/>
    <w:tmpl w:val="366ACB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B61938"/>
    <w:multiLevelType w:val="hybridMultilevel"/>
    <w:tmpl w:val="5BF062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1E3857"/>
    <w:multiLevelType w:val="hybridMultilevel"/>
    <w:tmpl w:val="49D26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2F0732"/>
    <w:multiLevelType w:val="multilevel"/>
    <w:tmpl w:val="96606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2A266A"/>
    <w:multiLevelType w:val="multilevel"/>
    <w:tmpl w:val="D7D8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43285A"/>
    <w:multiLevelType w:val="hybridMultilevel"/>
    <w:tmpl w:val="1E400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2312B"/>
    <w:multiLevelType w:val="hybridMultilevel"/>
    <w:tmpl w:val="EB000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23852"/>
    <w:multiLevelType w:val="hybridMultilevel"/>
    <w:tmpl w:val="03E48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81768"/>
    <w:multiLevelType w:val="hybridMultilevel"/>
    <w:tmpl w:val="1BA4D8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9B36BA"/>
    <w:multiLevelType w:val="multilevel"/>
    <w:tmpl w:val="8B9A2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193784"/>
    <w:multiLevelType w:val="hybridMultilevel"/>
    <w:tmpl w:val="F516EF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2473C"/>
    <w:multiLevelType w:val="hybridMultilevel"/>
    <w:tmpl w:val="F788B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96D86"/>
    <w:multiLevelType w:val="multilevel"/>
    <w:tmpl w:val="03C2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8D089D"/>
    <w:multiLevelType w:val="multilevel"/>
    <w:tmpl w:val="47A4C50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022687"/>
    <w:multiLevelType w:val="multilevel"/>
    <w:tmpl w:val="8918B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4D7AFA"/>
    <w:multiLevelType w:val="hybridMultilevel"/>
    <w:tmpl w:val="03E48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F63BC3"/>
    <w:multiLevelType w:val="hybridMultilevel"/>
    <w:tmpl w:val="D3C0F1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164E31"/>
    <w:multiLevelType w:val="hybridMultilevel"/>
    <w:tmpl w:val="FE34CE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EC339F7"/>
    <w:multiLevelType w:val="hybridMultilevel"/>
    <w:tmpl w:val="F35462CE"/>
    <w:lvl w:ilvl="0" w:tplc="04090001">
      <w:start w:val="1"/>
      <w:numFmt w:val="bullet"/>
      <w:lvlText w:val=""/>
      <w:lvlJc w:val="left"/>
      <w:pPr>
        <w:ind w:left="1425" w:hanging="615"/>
      </w:pPr>
      <w:rPr>
        <w:rFonts w:ascii="Symbol" w:hAnsi="Symbol" w:hint="default"/>
        <w:color w:val="00000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605C7F43"/>
    <w:multiLevelType w:val="hybridMultilevel"/>
    <w:tmpl w:val="10F296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2843E20"/>
    <w:multiLevelType w:val="hybridMultilevel"/>
    <w:tmpl w:val="BD1A3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6A366A"/>
    <w:multiLevelType w:val="hybridMultilevel"/>
    <w:tmpl w:val="777C2B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3F3FA7"/>
    <w:multiLevelType w:val="multilevel"/>
    <w:tmpl w:val="672A4D2C"/>
    <w:lvl w:ilvl="0">
      <w:start w:val="1"/>
      <w:numFmt w:val="bullet"/>
      <w:lvlText w:val=""/>
      <w:lvlJc w:val="left"/>
      <w:pPr>
        <w:tabs>
          <w:tab w:val="num" w:pos="876"/>
        </w:tabs>
        <w:ind w:left="876" w:hanging="360"/>
      </w:pPr>
      <w:rPr>
        <w:rFonts w:ascii="Symbol" w:hAnsi="Symbol" w:hint="default"/>
        <w:sz w:val="20"/>
      </w:rPr>
    </w:lvl>
    <w:lvl w:ilvl="1" w:tentative="1">
      <w:start w:val="1"/>
      <w:numFmt w:val="bullet"/>
      <w:lvlText w:val="o"/>
      <w:lvlJc w:val="left"/>
      <w:pPr>
        <w:tabs>
          <w:tab w:val="num" w:pos="1596"/>
        </w:tabs>
        <w:ind w:left="1596" w:hanging="360"/>
      </w:pPr>
      <w:rPr>
        <w:rFonts w:ascii="Courier New" w:hAnsi="Courier New" w:hint="default"/>
        <w:sz w:val="20"/>
      </w:rPr>
    </w:lvl>
    <w:lvl w:ilvl="2" w:tentative="1">
      <w:start w:val="1"/>
      <w:numFmt w:val="bullet"/>
      <w:lvlText w:val=""/>
      <w:lvlJc w:val="left"/>
      <w:pPr>
        <w:tabs>
          <w:tab w:val="num" w:pos="2316"/>
        </w:tabs>
        <w:ind w:left="2316" w:hanging="360"/>
      </w:pPr>
      <w:rPr>
        <w:rFonts w:ascii="Wingdings" w:hAnsi="Wingdings" w:hint="default"/>
        <w:sz w:val="20"/>
      </w:rPr>
    </w:lvl>
    <w:lvl w:ilvl="3" w:tentative="1">
      <w:start w:val="1"/>
      <w:numFmt w:val="bullet"/>
      <w:lvlText w:val=""/>
      <w:lvlJc w:val="left"/>
      <w:pPr>
        <w:tabs>
          <w:tab w:val="num" w:pos="3036"/>
        </w:tabs>
        <w:ind w:left="3036" w:hanging="360"/>
      </w:pPr>
      <w:rPr>
        <w:rFonts w:ascii="Wingdings" w:hAnsi="Wingdings" w:hint="default"/>
        <w:sz w:val="20"/>
      </w:rPr>
    </w:lvl>
    <w:lvl w:ilvl="4" w:tentative="1">
      <w:start w:val="1"/>
      <w:numFmt w:val="bullet"/>
      <w:lvlText w:val=""/>
      <w:lvlJc w:val="left"/>
      <w:pPr>
        <w:tabs>
          <w:tab w:val="num" w:pos="3756"/>
        </w:tabs>
        <w:ind w:left="3756" w:hanging="360"/>
      </w:pPr>
      <w:rPr>
        <w:rFonts w:ascii="Wingdings" w:hAnsi="Wingdings" w:hint="default"/>
        <w:sz w:val="20"/>
      </w:rPr>
    </w:lvl>
    <w:lvl w:ilvl="5" w:tentative="1">
      <w:start w:val="1"/>
      <w:numFmt w:val="bullet"/>
      <w:lvlText w:val=""/>
      <w:lvlJc w:val="left"/>
      <w:pPr>
        <w:tabs>
          <w:tab w:val="num" w:pos="4476"/>
        </w:tabs>
        <w:ind w:left="4476" w:hanging="360"/>
      </w:pPr>
      <w:rPr>
        <w:rFonts w:ascii="Wingdings" w:hAnsi="Wingdings" w:hint="default"/>
        <w:sz w:val="20"/>
      </w:rPr>
    </w:lvl>
    <w:lvl w:ilvl="6" w:tentative="1">
      <w:start w:val="1"/>
      <w:numFmt w:val="bullet"/>
      <w:lvlText w:val=""/>
      <w:lvlJc w:val="left"/>
      <w:pPr>
        <w:tabs>
          <w:tab w:val="num" w:pos="5196"/>
        </w:tabs>
        <w:ind w:left="5196" w:hanging="360"/>
      </w:pPr>
      <w:rPr>
        <w:rFonts w:ascii="Wingdings" w:hAnsi="Wingdings" w:hint="default"/>
        <w:sz w:val="20"/>
      </w:rPr>
    </w:lvl>
    <w:lvl w:ilvl="7" w:tentative="1">
      <w:start w:val="1"/>
      <w:numFmt w:val="bullet"/>
      <w:lvlText w:val=""/>
      <w:lvlJc w:val="left"/>
      <w:pPr>
        <w:tabs>
          <w:tab w:val="num" w:pos="5916"/>
        </w:tabs>
        <w:ind w:left="5916" w:hanging="360"/>
      </w:pPr>
      <w:rPr>
        <w:rFonts w:ascii="Wingdings" w:hAnsi="Wingdings" w:hint="default"/>
        <w:sz w:val="20"/>
      </w:rPr>
    </w:lvl>
    <w:lvl w:ilvl="8" w:tentative="1">
      <w:start w:val="1"/>
      <w:numFmt w:val="bullet"/>
      <w:lvlText w:val=""/>
      <w:lvlJc w:val="left"/>
      <w:pPr>
        <w:tabs>
          <w:tab w:val="num" w:pos="6636"/>
        </w:tabs>
        <w:ind w:left="6636" w:hanging="360"/>
      </w:pPr>
      <w:rPr>
        <w:rFonts w:ascii="Wingdings" w:hAnsi="Wingdings" w:hint="default"/>
        <w:sz w:val="20"/>
      </w:rPr>
    </w:lvl>
  </w:abstractNum>
  <w:abstractNum w:abstractNumId="32" w15:restartNumberingAfterBreak="0">
    <w:nsid w:val="6A7E385E"/>
    <w:multiLevelType w:val="multilevel"/>
    <w:tmpl w:val="6E82F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1A776B"/>
    <w:multiLevelType w:val="hybridMultilevel"/>
    <w:tmpl w:val="A7C8287A"/>
    <w:lvl w:ilvl="0" w:tplc="C7ACCA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7D0DDF"/>
    <w:multiLevelType w:val="hybridMultilevel"/>
    <w:tmpl w:val="D2360F0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EDD5AC2"/>
    <w:multiLevelType w:val="multilevel"/>
    <w:tmpl w:val="17009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4C7C3E"/>
    <w:multiLevelType w:val="multilevel"/>
    <w:tmpl w:val="56D25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C3648E"/>
    <w:multiLevelType w:val="hybridMultilevel"/>
    <w:tmpl w:val="DA92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E1899"/>
    <w:multiLevelType w:val="hybridMultilevel"/>
    <w:tmpl w:val="F9EEE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3038D4"/>
    <w:multiLevelType w:val="hybridMultilevel"/>
    <w:tmpl w:val="AFD4FF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AF03D5"/>
    <w:multiLevelType w:val="hybridMultilevel"/>
    <w:tmpl w:val="7E18C8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B556F5"/>
    <w:multiLevelType w:val="hybridMultilevel"/>
    <w:tmpl w:val="99B2A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2B59B5"/>
    <w:multiLevelType w:val="multilevel"/>
    <w:tmpl w:val="95BCE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15"/>
  </w:num>
  <w:num w:numId="3">
    <w:abstractNumId w:val="7"/>
  </w:num>
  <w:num w:numId="4">
    <w:abstractNumId w:val="11"/>
  </w:num>
  <w:num w:numId="5">
    <w:abstractNumId w:val="41"/>
  </w:num>
  <w:num w:numId="6">
    <w:abstractNumId w:val="17"/>
  </w:num>
  <w:num w:numId="7">
    <w:abstractNumId w:val="26"/>
  </w:num>
  <w:num w:numId="8">
    <w:abstractNumId w:val="1"/>
  </w:num>
  <w:num w:numId="9">
    <w:abstractNumId w:val="33"/>
  </w:num>
  <w:num w:numId="10">
    <w:abstractNumId w:val="40"/>
  </w:num>
  <w:num w:numId="11">
    <w:abstractNumId w:val="35"/>
  </w:num>
  <w:num w:numId="12">
    <w:abstractNumId w:val="10"/>
  </w:num>
  <w:num w:numId="13">
    <w:abstractNumId w:val="21"/>
  </w:num>
  <w:num w:numId="14">
    <w:abstractNumId w:val="8"/>
  </w:num>
  <w:num w:numId="15">
    <w:abstractNumId w:val="36"/>
  </w:num>
  <w:num w:numId="16">
    <w:abstractNumId w:val="34"/>
  </w:num>
  <w:num w:numId="17">
    <w:abstractNumId w:val="32"/>
  </w:num>
  <w:num w:numId="18">
    <w:abstractNumId w:val="12"/>
  </w:num>
  <w:num w:numId="19">
    <w:abstractNumId w:val="22"/>
  </w:num>
  <w:num w:numId="20">
    <w:abstractNumId w:val="2"/>
  </w:num>
  <w:num w:numId="21">
    <w:abstractNumId w:val="14"/>
  </w:num>
  <w:num w:numId="22">
    <w:abstractNumId w:val="28"/>
  </w:num>
  <w:num w:numId="23">
    <w:abstractNumId w:val="25"/>
  </w:num>
  <w:num w:numId="24">
    <w:abstractNumId w:val="6"/>
  </w:num>
  <w:num w:numId="25">
    <w:abstractNumId w:val="18"/>
  </w:num>
  <w:num w:numId="26">
    <w:abstractNumId w:val="4"/>
  </w:num>
  <w:num w:numId="27">
    <w:abstractNumId w:val="23"/>
  </w:num>
  <w:num w:numId="28">
    <w:abstractNumId w:val="19"/>
  </w:num>
  <w:num w:numId="29">
    <w:abstractNumId w:val="29"/>
  </w:num>
  <w:num w:numId="30">
    <w:abstractNumId w:val="30"/>
  </w:num>
  <w:num w:numId="31">
    <w:abstractNumId w:val="9"/>
  </w:num>
  <w:num w:numId="32">
    <w:abstractNumId w:val="20"/>
  </w:num>
  <w:num w:numId="33">
    <w:abstractNumId w:val="3"/>
  </w:num>
  <w:num w:numId="34">
    <w:abstractNumId w:val="39"/>
  </w:num>
  <w:num w:numId="35">
    <w:abstractNumId w:val="0"/>
  </w:num>
  <w:num w:numId="36">
    <w:abstractNumId w:val="24"/>
  </w:num>
  <w:num w:numId="37">
    <w:abstractNumId w:val="16"/>
  </w:num>
  <w:num w:numId="38">
    <w:abstractNumId w:val="13"/>
  </w:num>
  <w:num w:numId="39">
    <w:abstractNumId w:val="37"/>
  </w:num>
  <w:num w:numId="40">
    <w:abstractNumId w:val="5"/>
  </w:num>
  <w:num w:numId="41">
    <w:abstractNumId w:val="27"/>
  </w:num>
  <w:num w:numId="42">
    <w:abstractNumId w:val="4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4D"/>
    <w:rsid w:val="000011FB"/>
    <w:rsid w:val="00044C79"/>
    <w:rsid w:val="00063DFC"/>
    <w:rsid w:val="00066390"/>
    <w:rsid w:val="000724B7"/>
    <w:rsid w:val="000A5D3F"/>
    <w:rsid w:val="000B4F61"/>
    <w:rsid w:val="000D27F4"/>
    <w:rsid w:val="000E1636"/>
    <w:rsid w:val="00115E0F"/>
    <w:rsid w:val="0012191B"/>
    <w:rsid w:val="001425EF"/>
    <w:rsid w:val="00161188"/>
    <w:rsid w:val="001672C6"/>
    <w:rsid w:val="00167DCA"/>
    <w:rsid w:val="00174DCE"/>
    <w:rsid w:val="00175CAE"/>
    <w:rsid w:val="001A2277"/>
    <w:rsid w:val="001E464D"/>
    <w:rsid w:val="001E5C45"/>
    <w:rsid w:val="001F0247"/>
    <w:rsid w:val="002059F3"/>
    <w:rsid w:val="00223015"/>
    <w:rsid w:val="00273E5A"/>
    <w:rsid w:val="002755A4"/>
    <w:rsid w:val="002815E4"/>
    <w:rsid w:val="002A244A"/>
    <w:rsid w:val="002A4CB1"/>
    <w:rsid w:val="002A55C7"/>
    <w:rsid w:val="002B334F"/>
    <w:rsid w:val="002B36DD"/>
    <w:rsid w:val="002D3492"/>
    <w:rsid w:val="0031172F"/>
    <w:rsid w:val="00324874"/>
    <w:rsid w:val="00327840"/>
    <w:rsid w:val="0033344D"/>
    <w:rsid w:val="0034094C"/>
    <w:rsid w:val="00344006"/>
    <w:rsid w:val="0035690A"/>
    <w:rsid w:val="003654EE"/>
    <w:rsid w:val="003803AF"/>
    <w:rsid w:val="003B60B4"/>
    <w:rsid w:val="003C3F10"/>
    <w:rsid w:val="0043385B"/>
    <w:rsid w:val="0044233D"/>
    <w:rsid w:val="0046447B"/>
    <w:rsid w:val="004707F6"/>
    <w:rsid w:val="00486990"/>
    <w:rsid w:val="004974FE"/>
    <w:rsid w:val="004B1253"/>
    <w:rsid w:val="004C0FEE"/>
    <w:rsid w:val="004C3FE3"/>
    <w:rsid w:val="004F4DA8"/>
    <w:rsid w:val="00512085"/>
    <w:rsid w:val="00532064"/>
    <w:rsid w:val="00545C90"/>
    <w:rsid w:val="00552563"/>
    <w:rsid w:val="005653C9"/>
    <w:rsid w:val="0057441B"/>
    <w:rsid w:val="00582A0B"/>
    <w:rsid w:val="005A2E41"/>
    <w:rsid w:val="005C1BBD"/>
    <w:rsid w:val="005F5B4E"/>
    <w:rsid w:val="0064258B"/>
    <w:rsid w:val="00657B1D"/>
    <w:rsid w:val="00665A65"/>
    <w:rsid w:val="006863A5"/>
    <w:rsid w:val="006877C0"/>
    <w:rsid w:val="006A2197"/>
    <w:rsid w:val="006B0C4D"/>
    <w:rsid w:val="006B70D7"/>
    <w:rsid w:val="006C263D"/>
    <w:rsid w:val="006D0DAA"/>
    <w:rsid w:val="006D2E88"/>
    <w:rsid w:val="00702F03"/>
    <w:rsid w:val="007032B9"/>
    <w:rsid w:val="00703A62"/>
    <w:rsid w:val="007113E6"/>
    <w:rsid w:val="00715A52"/>
    <w:rsid w:val="0076276B"/>
    <w:rsid w:val="00764F38"/>
    <w:rsid w:val="0079064B"/>
    <w:rsid w:val="007B7094"/>
    <w:rsid w:val="007C358D"/>
    <w:rsid w:val="00806719"/>
    <w:rsid w:val="00831D5C"/>
    <w:rsid w:val="00837FA5"/>
    <w:rsid w:val="00845D03"/>
    <w:rsid w:val="00862588"/>
    <w:rsid w:val="00865FAE"/>
    <w:rsid w:val="0088415F"/>
    <w:rsid w:val="00890244"/>
    <w:rsid w:val="00891069"/>
    <w:rsid w:val="008E7CC5"/>
    <w:rsid w:val="008F1C27"/>
    <w:rsid w:val="009011BD"/>
    <w:rsid w:val="0091005D"/>
    <w:rsid w:val="00912F70"/>
    <w:rsid w:val="00920192"/>
    <w:rsid w:val="00926FAF"/>
    <w:rsid w:val="009502A4"/>
    <w:rsid w:val="00972B94"/>
    <w:rsid w:val="00976C98"/>
    <w:rsid w:val="00977BF7"/>
    <w:rsid w:val="00992C32"/>
    <w:rsid w:val="009B7B02"/>
    <w:rsid w:val="009D41D4"/>
    <w:rsid w:val="009E568A"/>
    <w:rsid w:val="00A11B60"/>
    <w:rsid w:val="00A859F5"/>
    <w:rsid w:val="00A941CD"/>
    <w:rsid w:val="00AA2076"/>
    <w:rsid w:val="00AA71EB"/>
    <w:rsid w:val="00AD6EED"/>
    <w:rsid w:val="00AD7E17"/>
    <w:rsid w:val="00AE53BC"/>
    <w:rsid w:val="00AE6718"/>
    <w:rsid w:val="00B03C7E"/>
    <w:rsid w:val="00B0420C"/>
    <w:rsid w:val="00B04696"/>
    <w:rsid w:val="00B25834"/>
    <w:rsid w:val="00B35267"/>
    <w:rsid w:val="00B44C3D"/>
    <w:rsid w:val="00B672A5"/>
    <w:rsid w:val="00B70247"/>
    <w:rsid w:val="00BA075C"/>
    <w:rsid w:val="00BC05AB"/>
    <w:rsid w:val="00BE56C2"/>
    <w:rsid w:val="00C02FA6"/>
    <w:rsid w:val="00C11E06"/>
    <w:rsid w:val="00C42076"/>
    <w:rsid w:val="00C42276"/>
    <w:rsid w:val="00C67C85"/>
    <w:rsid w:val="00C72DE8"/>
    <w:rsid w:val="00C80395"/>
    <w:rsid w:val="00C90F7C"/>
    <w:rsid w:val="00C93016"/>
    <w:rsid w:val="00CA29FD"/>
    <w:rsid w:val="00CB7EBE"/>
    <w:rsid w:val="00CE122C"/>
    <w:rsid w:val="00D10D69"/>
    <w:rsid w:val="00D21EAA"/>
    <w:rsid w:val="00D266D3"/>
    <w:rsid w:val="00D4193B"/>
    <w:rsid w:val="00D93765"/>
    <w:rsid w:val="00DA29C9"/>
    <w:rsid w:val="00DD10B5"/>
    <w:rsid w:val="00E0273D"/>
    <w:rsid w:val="00E2374B"/>
    <w:rsid w:val="00E41964"/>
    <w:rsid w:val="00E72F43"/>
    <w:rsid w:val="00E73DAF"/>
    <w:rsid w:val="00E904D4"/>
    <w:rsid w:val="00EC646B"/>
    <w:rsid w:val="00EE4740"/>
    <w:rsid w:val="00F0156F"/>
    <w:rsid w:val="00F27EFC"/>
    <w:rsid w:val="00F339FE"/>
    <w:rsid w:val="00F44D7A"/>
    <w:rsid w:val="00F516E2"/>
    <w:rsid w:val="00F54DE9"/>
    <w:rsid w:val="00F66480"/>
    <w:rsid w:val="00F94EE9"/>
    <w:rsid w:val="00FB51D5"/>
    <w:rsid w:val="00FC17DD"/>
    <w:rsid w:val="00FC4A14"/>
    <w:rsid w:val="00FC4A9B"/>
    <w:rsid w:val="00FD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2FBC73"/>
  <w15:docId w15:val="{E171D2DC-2951-492A-97EA-12268C64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441B"/>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7441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B4E"/>
  </w:style>
  <w:style w:type="paragraph" w:styleId="Footer">
    <w:name w:val="footer"/>
    <w:basedOn w:val="Normal"/>
    <w:link w:val="FooterChar"/>
    <w:uiPriority w:val="99"/>
    <w:unhideWhenUsed/>
    <w:rsid w:val="005F5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B4E"/>
  </w:style>
  <w:style w:type="paragraph" w:styleId="NoSpacing">
    <w:name w:val="No Spacing"/>
    <w:uiPriority w:val="1"/>
    <w:qFormat/>
    <w:rsid w:val="003C3F10"/>
    <w:pPr>
      <w:spacing w:after="0" w:line="240" w:lineRule="auto"/>
    </w:pPr>
  </w:style>
  <w:style w:type="character" w:styleId="Strong">
    <w:name w:val="Strong"/>
    <w:basedOn w:val="DefaultParagraphFont"/>
    <w:uiPriority w:val="22"/>
    <w:qFormat/>
    <w:rsid w:val="003C3F10"/>
    <w:rPr>
      <w:b/>
      <w:bCs/>
    </w:rPr>
  </w:style>
  <w:style w:type="paragraph" w:styleId="BalloonText">
    <w:name w:val="Balloon Text"/>
    <w:basedOn w:val="Normal"/>
    <w:link w:val="BalloonTextChar"/>
    <w:uiPriority w:val="99"/>
    <w:semiHidden/>
    <w:unhideWhenUsed/>
    <w:rsid w:val="001219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91B"/>
    <w:rPr>
      <w:rFonts w:ascii="Lucida Grande" w:hAnsi="Lucida Grande" w:cs="Lucida Grande"/>
      <w:sz w:val="18"/>
      <w:szCs w:val="18"/>
    </w:rPr>
  </w:style>
  <w:style w:type="paragraph" w:styleId="NormalWeb">
    <w:name w:val="Normal (Web)"/>
    <w:basedOn w:val="Normal"/>
    <w:uiPriority w:val="99"/>
    <w:unhideWhenUsed/>
    <w:rsid w:val="004F4DA8"/>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uiPriority w:val="34"/>
    <w:qFormat/>
    <w:rsid w:val="00806719"/>
    <w:pPr>
      <w:ind w:left="720"/>
      <w:contextualSpacing/>
    </w:pPr>
  </w:style>
  <w:style w:type="character" w:customStyle="1" w:styleId="Heading1Char">
    <w:name w:val="Heading 1 Char"/>
    <w:basedOn w:val="DefaultParagraphFont"/>
    <w:link w:val="Heading1"/>
    <w:uiPriority w:val="9"/>
    <w:rsid w:val="0057441B"/>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57441B"/>
    <w:rPr>
      <w:rFonts w:asciiTheme="majorHAnsi" w:eastAsiaTheme="majorEastAsia" w:hAnsiTheme="majorHAnsi" w:cstheme="majorBidi"/>
      <w:b/>
      <w:bCs/>
      <w:color w:val="5B9BD5" w:themeColor="accent1"/>
      <w:sz w:val="26"/>
      <w:szCs w:val="26"/>
    </w:rPr>
  </w:style>
  <w:style w:type="character" w:styleId="PageNumber">
    <w:name w:val="page number"/>
    <w:basedOn w:val="DefaultParagraphFont"/>
    <w:uiPriority w:val="99"/>
    <w:semiHidden/>
    <w:unhideWhenUsed/>
    <w:rsid w:val="0046447B"/>
  </w:style>
  <w:style w:type="character" w:customStyle="1" w:styleId="il">
    <w:name w:val="il"/>
    <w:basedOn w:val="DefaultParagraphFont"/>
    <w:rsid w:val="000011FB"/>
  </w:style>
  <w:style w:type="character" w:styleId="Hyperlink">
    <w:name w:val="Hyperlink"/>
    <w:basedOn w:val="DefaultParagraphFont"/>
    <w:uiPriority w:val="99"/>
    <w:unhideWhenUsed/>
    <w:rsid w:val="000011FB"/>
    <w:rPr>
      <w:color w:val="0000FF"/>
      <w:u w:val="single"/>
    </w:rPr>
  </w:style>
  <w:style w:type="paragraph" w:styleId="FootnoteText">
    <w:name w:val="footnote text"/>
    <w:basedOn w:val="Normal"/>
    <w:link w:val="FootnoteTextChar"/>
    <w:rsid w:val="0035690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5690A"/>
    <w:rPr>
      <w:rFonts w:ascii="Times New Roman" w:eastAsia="Times New Roman" w:hAnsi="Times New Roman" w:cs="Times New Roman"/>
      <w:sz w:val="20"/>
      <w:szCs w:val="20"/>
    </w:rPr>
  </w:style>
  <w:style w:type="character" w:styleId="FootnoteReference">
    <w:name w:val="footnote reference"/>
    <w:rsid w:val="003569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9833">
      <w:bodyDiv w:val="1"/>
      <w:marLeft w:val="0"/>
      <w:marRight w:val="0"/>
      <w:marTop w:val="0"/>
      <w:marBottom w:val="0"/>
      <w:divBdr>
        <w:top w:val="none" w:sz="0" w:space="0" w:color="auto"/>
        <w:left w:val="none" w:sz="0" w:space="0" w:color="auto"/>
        <w:bottom w:val="none" w:sz="0" w:space="0" w:color="auto"/>
        <w:right w:val="none" w:sz="0" w:space="0" w:color="auto"/>
      </w:divBdr>
      <w:divsChild>
        <w:div w:id="1285228760">
          <w:marLeft w:val="0"/>
          <w:marRight w:val="0"/>
          <w:marTop w:val="0"/>
          <w:marBottom w:val="0"/>
          <w:divBdr>
            <w:top w:val="none" w:sz="0" w:space="0" w:color="auto"/>
            <w:left w:val="none" w:sz="0" w:space="0" w:color="auto"/>
            <w:bottom w:val="none" w:sz="0" w:space="0" w:color="auto"/>
            <w:right w:val="none" w:sz="0" w:space="0" w:color="auto"/>
          </w:divBdr>
          <w:divsChild>
            <w:div w:id="1520315841">
              <w:marLeft w:val="0"/>
              <w:marRight w:val="0"/>
              <w:marTop w:val="0"/>
              <w:marBottom w:val="0"/>
              <w:divBdr>
                <w:top w:val="none" w:sz="0" w:space="0" w:color="auto"/>
                <w:left w:val="none" w:sz="0" w:space="0" w:color="auto"/>
                <w:bottom w:val="none" w:sz="0" w:space="0" w:color="auto"/>
                <w:right w:val="none" w:sz="0" w:space="0" w:color="auto"/>
              </w:divBdr>
            </w:div>
            <w:div w:id="1336883158">
              <w:marLeft w:val="0"/>
              <w:marRight w:val="0"/>
              <w:marTop w:val="0"/>
              <w:marBottom w:val="0"/>
              <w:divBdr>
                <w:top w:val="none" w:sz="0" w:space="0" w:color="auto"/>
                <w:left w:val="none" w:sz="0" w:space="0" w:color="auto"/>
                <w:bottom w:val="none" w:sz="0" w:space="0" w:color="auto"/>
                <w:right w:val="none" w:sz="0" w:space="0" w:color="auto"/>
              </w:divBdr>
            </w:div>
            <w:div w:id="286083107">
              <w:marLeft w:val="0"/>
              <w:marRight w:val="0"/>
              <w:marTop w:val="0"/>
              <w:marBottom w:val="0"/>
              <w:divBdr>
                <w:top w:val="none" w:sz="0" w:space="0" w:color="auto"/>
                <w:left w:val="none" w:sz="0" w:space="0" w:color="auto"/>
                <w:bottom w:val="none" w:sz="0" w:space="0" w:color="auto"/>
                <w:right w:val="none" w:sz="0" w:space="0" w:color="auto"/>
              </w:divBdr>
              <w:divsChild>
                <w:div w:id="453986613">
                  <w:marLeft w:val="0"/>
                  <w:marRight w:val="0"/>
                  <w:marTop w:val="0"/>
                  <w:marBottom w:val="0"/>
                  <w:divBdr>
                    <w:top w:val="none" w:sz="0" w:space="0" w:color="auto"/>
                    <w:left w:val="none" w:sz="0" w:space="0" w:color="auto"/>
                    <w:bottom w:val="none" w:sz="0" w:space="0" w:color="auto"/>
                    <w:right w:val="none" w:sz="0" w:space="0" w:color="auto"/>
                  </w:divBdr>
                </w:div>
                <w:div w:id="245962193">
                  <w:marLeft w:val="0"/>
                  <w:marRight w:val="0"/>
                  <w:marTop w:val="0"/>
                  <w:marBottom w:val="0"/>
                  <w:divBdr>
                    <w:top w:val="none" w:sz="0" w:space="0" w:color="auto"/>
                    <w:left w:val="none" w:sz="0" w:space="0" w:color="auto"/>
                    <w:bottom w:val="none" w:sz="0" w:space="0" w:color="auto"/>
                    <w:right w:val="none" w:sz="0" w:space="0" w:color="auto"/>
                  </w:divBdr>
                </w:div>
              </w:divsChild>
            </w:div>
            <w:div w:id="128254040">
              <w:marLeft w:val="0"/>
              <w:marRight w:val="0"/>
              <w:marTop w:val="0"/>
              <w:marBottom w:val="0"/>
              <w:divBdr>
                <w:top w:val="none" w:sz="0" w:space="0" w:color="auto"/>
                <w:left w:val="none" w:sz="0" w:space="0" w:color="auto"/>
                <w:bottom w:val="none" w:sz="0" w:space="0" w:color="auto"/>
                <w:right w:val="none" w:sz="0" w:space="0" w:color="auto"/>
              </w:divBdr>
            </w:div>
            <w:div w:id="1119838514">
              <w:marLeft w:val="0"/>
              <w:marRight w:val="0"/>
              <w:marTop w:val="0"/>
              <w:marBottom w:val="0"/>
              <w:divBdr>
                <w:top w:val="none" w:sz="0" w:space="0" w:color="auto"/>
                <w:left w:val="none" w:sz="0" w:space="0" w:color="auto"/>
                <w:bottom w:val="none" w:sz="0" w:space="0" w:color="auto"/>
                <w:right w:val="none" w:sz="0" w:space="0" w:color="auto"/>
              </w:divBdr>
            </w:div>
            <w:div w:id="1611935709">
              <w:marLeft w:val="0"/>
              <w:marRight w:val="0"/>
              <w:marTop w:val="0"/>
              <w:marBottom w:val="0"/>
              <w:divBdr>
                <w:top w:val="none" w:sz="0" w:space="0" w:color="auto"/>
                <w:left w:val="none" w:sz="0" w:space="0" w:color="auto"/>
                <w:bottom w:val="none" w:sz="0" w:space="0" w:color="auto"/>
                <w:right w:val="none" w:sz="0" w:space="0" w:color="auto"/>
              </w:divBdr>
            </w:div>
            <w:div w:id="1161970762">
              <w:marLeft w:val="0"/>
              <w:marRight w:val="0"/>
              <w:marTop w:val="0"/>
              <w:marBottom w:val="0"/>
              <w:divBdr>
                <w:top w:val="none" w:sz="0" w:space="0" w:color="auto"/>
                <w:left w:val="none" w:sz="0" w:space="0" w:color="auto"/>
                <w:bottom w:val="none" w:sz="0" w:space="0" w:color="auto"/>
                <w:right w:val="none" w:sz="0" w:space="0" w:color="auto"/>
              </w:divBdr>
            </w:div>
            <w:div w:id="1880700864">
              <w:marLeft w:val="0"/>
              <w:marRight w:val="0"/>
              <w:marTop w:val="0"/>
              <w:marBottom w:val="0"/>
              <w:divBdr>
                <w:top w:val="none" w:sz="0" w:space="0" w:color="auto"/>
                <w:left w:val="none" w:sz="0" w:space="0" w:color="auto"/>
                <w:bottom w:val="none" w:sz="0" w:space="0" w:color="auto"/>
                <w:right w:val="none" w:sz="0" w:space="0" w:color="auto"/>
              </w:divBdr>
            </w:div>
            <w:div w:id="1392575402">
              <w:marLeft w:val="0"/>
              <w:marRight w:val="0"/>
              <w:marTop w:val="0"/>
              <w:marBottom w:val="0"/>
              <w:divBdr>
                <w:top w:val="none" w:sz="0" w:space="0" w:color="auto"/>
                <w:left w:val="none" w:sz="0" w:space="0" w:color="auto"/>
                <w:bottom w:val="none" w:sz="0" w:space="0" w:color="auto"/>
                <w:right w:val="none" w:sz="0" w:space="0" w:color="auto"/>
              </w:divBdr>
            </w:div>
            <w:div w:id="302738379">
              <w:marLeft w:val="0"/>
              <w:marRight w:val="0"/>
              <w:marTop w:val="0"/>
              <w:marBottom w:val="0"/>
              <w:divBdr>
                <w:top w:val="none" w:sz="0" w:space="0" w:color="auto"/>
                <w:left w:val="none" w:sz="0" w:space="0" w:color="auto"/>
                <w:bottom w:val="none" w:sz="0" w:space="0" w:color="auto"/>
                <w:right w:val="none" w:sz="0" w:space="0" w:color="auto"/>
              </w:divBdr>
            </w:div>
            <w:div w:id="2064786281">
              <w:marLeft w:val="0"/>
              <w:marRight w:val="0"/>
              <w:marTop w:val="0"/>
              <w:marBottom w:val="0"/>
              <w:divBdr>
                <w:top w:val="none" w:sz="0" w:space="0" w:color="auto"/>
                <w:left w:val="none" w:sz="0" w:space="0" w:color="auto"/>
                <w:bottom w:val="none" w:sz="0" w:space="0" w:color="auto"/>
                <w:right w:val="none" w:sz="0" w:space="0" w:color="auto"/>
              </w:divBdr>
            </w:div>
            <w:div w:id="2125686933">
              <w:marLeft w:val="0"/>
              <w:marRight w:val="0"/>
              <w:marTop w:val="0"/>
              <w:marBottom w:val="0"/>
              <w:divBdr>
                <w:top w:val="none" w:sz="0" w:space="0" w:color="auto"/>
                <w:left w:val="none" w:sz="0" w:space="0" w:color="auto"/>
                <w:bottom w:val="none" w:sz="0" w:space="0" w:color="auto"/>
                <w:right w:val="none" w:sz="0" w:space="0" w:color="auto"/>
              </w:divBdr>
            </w:div>
            <w:div w:id="1423840654">
              <w:marLeft w:val="0"/>
              <w:marRight w:val="0"/>
              <w:marTop w:val="0"/>
              <w:marBottom w:val="0"/>
              <w:divBdr>
                <w:top w:val="none" w:sz="0" w:space="0" w:color="auto"/>
                <w:left w:val="none" w:sz="0" w:space="0" w:color="auto"/>
                <w:bottom w:val="none" w:sz="0" w:space="0" w:color="auto"/>
                <w:right w:val="none" w:sz="0" w:space="0" w:color="auto"/>
              </w:divBdr>
            </w:div>
            <w:div w:id="1049762194">
              <w:marLeft w:val="0"/>
              <w:marRight w:val="0"/>
              <w:marTop w:val="0"/>
              <w:marBottom w:val="0"/>
              <w:divBdr>
                <w:top w:val="none" w:sz="0" w:space="0" w:color="auto"/>
                <w:left w:val="none" w:sz="0" w:space="0" w:color="auto"/>
                <w:bottom w:val="none" w:sz="0" w:space="0" w:color="auto"/>
                <w:right w:val="none" w:sz="0" w:space="0" w:color="auto"/>
              </w:divBdr>
            </w:div>
            <w:div w:id="148792685">
              <w:marLeft w:val="0"/>
              <w:marRight w:val="0"/>
              <w:marTop w:val="0"/>
              <w:marBottom w:val="0"/>
              <w:divBdr>
                <w:top w:val="none" w:sz="0" w:space="0" w:color="auto"/>
                <w:left w:val="none" w:sz="0" w:space="0" w:color="auto"/>
                <w:bottom w:val="none" w:sz="0" w:space="0" w:color="auto"/>
                <w:right w:val="none" w:sz="0" w:space="0" w:color="auto"/>
              </w:divBdr>
            </w:div>
            <w:div w:id="481236035">
              <w:marLeft w:val="0"/>
              <w:marRight w:val="0"/>
              <w:marTop w:val="0"/>
              <w:marBottom w:val="0"/>
              <w:divBdr>
                <w:top w:val="none" w:sz="0" w:space="0" w:color="auto"/>
                <w:left w:val="none" w:sz="0" w:space="0" w:color="auto"/>
                <w:bottom w:val="none" w:sz="0" w:space="0" w:color="auto"/>
                <w:right w:val="none" w:sz="0" w:space="0" w:color="auto"/>
              </w:divBdr>
            </w:div>
            <w:div w:id="1507131697">
              <w:marLeft w:val="0"/>
              <w:marRight w:val="0"/>
              <w:marTop w:val="0"/>
              <w:marBottom w:val="0"/>
              <w:divBdr>
                <w:top w:val="none" w:sz="0" w:space="0" w:color="auto"/>
                <w:left w:val="none" w:sz="0" w:space="0" w:color="auto"/>
                <w:bottom w:val="none" w:sz="0" w:space="0" w:color="auto"/>
                <w:right w:val="none" w:sz="0" w:space="0" w:color="auto"/>
              </w:divBdr>
            </w:div>
            <w:div w:id="971717948">
              <w:marLeft w:val="0"/>
              <w:marRight w:val="0"/>
              <w:marTop w:val="0"/>
              <w:marBottom w:val="0"/>
              <w:divBdr>
                <w:top w:val="none" w:sz="0" w:space="0" w:color="auto"/>
                <w:left w:val="none" w:sz="0" w:space="0" w:color="auto"/>
                <w:bottom w:val="none" w:sz="0" w:space="0" w:color="auto"/>
                <w:right w:val="none" w:sz="0" w:space="0" w:color="auto"/>
              </w:divBdr>
            </w:div>
          </w:divsChild>
        </w:div>
        <w:div w:id="672684395">
          <w:marLeft w:val="0"/>
          <w:marRight w:val="0"/>
          <w:marTop w:val="0"/>
          <w:marBottom w:val="0"/>
          <w:divBdr>
            <w:top w:val="none" w:sz="0" w:space="0" w:color="auto"/>
            <w:left w:val="none" w:sz="0" w:space="0" w:color="auto"/>
            <w:bottom w:val="none" w:sz="0" w:space="0" w:color="auto"/>
            <w:right w:val="none" w:sz="0" w:space="0" w:color="auto"/>
          </w:divBdr>
          <w:divsChild>
            <w:div w:id="1259750718">
              <w:marLeft w:val="0"/>
              <w:marRight w:val="0"/>
              <w:marTop w:val="0"/>
              <w:marBottom w:val="0"/>
              <w:divBdr>
                <w:top w:val="none" w:sz="0" w:space="0" w:color="auto"/>
                <w:left w:val="none" w:sz="0" w:space="0" w:color="auto"/>
                <w:bottom w:val="none" w:sz="0" w:space="0" w:color="auto"/>
                <w:right w:val="none" w:sz="0" w:space="0" w:color="auto"/>
              </w:divBdr>
            </w:div>
            <w:div w:id="8057820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1577631">
                  <w:marLeft w:val="0"/>
                  <w:marRight w:val="0"/>
                  <w:marTop w:val="0"/>
                  <w:marBottom w:val="0"/>
                  <w:divBdr>
                    <w:top w:val="none" w:sz="0" w:space="0" w:color="auto"/>
                    <w:left w:val="none" w:sz="0" w:space="0" w:color="auto"/>
                    <w:bottom w:val="none" w:sz="0" w:space="0" w:color="auto"/>
                    <w:right w:val="none" w:sz="0" w:space="0" w:color="auto"/>
                  </w:divBdr>
                  <w:divsChild>
                    <w:div w:id="1911621708">
                      <w:marLeft w:val="0"/>
                      <w:marRight w:val="0"/>
                      <w:marTop w:val="0"/>
                      <w:marBottom w:val="0"/>
                      <w:divBdr>
                        <w:top w:val="none" w:sz="0" w:space="0" w:color="auto"/>
                        <w:left w:val="none" w:sz="0" w:space="0" w:color="auto"/>
                        <w:bottom w:val="none" w:sz="0" w:space="0" w:color="auto"/>
                        <w:right w:val="none" w:sz="0" w:space="0" w:color="auto"/>
                      </w:divBdr>
                      <w:divsChild>
                        <w:div w:id="1732075529">
                          <w:marLeft w:val="0"/>
                          <w:marRight w:val="0"/>
                          <w:marTop w:val="0"/>
                          <w:marBottom w:val="0"/>
                          <w:divBdr>
                            <w:top w:val="none" w:sz="0" w:space="0" w:color="auto"/>
                            <w:left w:val="none" w:sz="0" w:space="0" w:color="auto"/>
                            <w:bottom w:val="none" w:sz="0" w:space="0" w:color="auto"/>
                            <w:right w:val="none" w:sz="0" w:space="0" w:color="auto"/>
                          </w:divBdr>
                        </w:div>
                        <w:div w:id="1542593096">
                          <w:marLeft w:val="0"/>
                          <w:marRight w:val="0"/>
                          <w:marTop w:val="0"/>
                          <w:marBottom w:val="0"/>
                          <w:divBdr>
                            <w:top w:val="none" w:sz="0" w:space="0" w:color="auto"/>
                            <w:left w:val="none" w:sz="0" w:space="0" w:color="auto"/>
                            <w:bottom w:val="none" w:sz="0" w:space="0" w:color="auto"/>
                            <w:right w:val="none" w:sz="0" w:space="0" w:color="auto"/>
                          </w:divBdr>
                        </w:div>
                        <w:div w:id="1447699504">
                          <w:marLeft w:val="0"/>
                          <w:marRight w:val="0"/>
                          <w:marTop w:val="0"/>
                          <w:marBottom w:val="0"/>
                          <w:divBdr>
                            <w:top w:val="none" w:sz="0" w:space="0" w:color="auto"/>
                            <w:left w:val="none" w:sz="0" w:space="0" w:color="auto"/>
                            <w:bottom w:val="none" w:sz="0" w:space="0" w:color="auto"/>
                            <w:right w:val="none" w:sz="0" w:space="0" w:color="auto"/>
                          </w:divBdr>
                        </w:div>
                        <w:div w:id="1696467422">
                          <w:marLeft w:val="0"/>
                          <w:marRight w:val="0"/>
                          <w:marTop w:val="0"/>
                          <w:marBottom w:val="0"/>
                          <w:divBdr>
                            <w:top w:val="none" w:sz="0" w:space="0" w:color="auto"/>
                            <w:left w:val="none" w:sz="0" w:space="0" w:color="auto"/>
                            <w:bottom w:val="none" w:sz="0" w:space="0" w:color="auto"/>
                            <w:right w:val="none" w:sz="0" w:space="0" w:color="auto"/>
                          </w:divBdr>
                        </w:div>
                        <w:div w:id="279607614">
                          <w:marLeft w:val="0"/>
                          <w:marRight w:val="0"/>
                          <w:marTop w:val="0"/>
                          <w:marBottom w:val="0"/>
                          <w:divBdr>
                            <w:top w:val="none" w:sz="0" w:space="0" w:color="auto"/>
                            <w:left w:val="none" w:sz="0" w:space="0" w:color="auto"/>
                            <w:bottom w:val="none" w:sz="0" w:space="0" w:color="auto"/>
                            <w:right w:val="none" w:sz="0" w:space="0" w:color="auto"/>
                          </w:divBdr>
                        </w:div>
                        <w:div w:id="1566838177">
                          <w:marLeft w:val="0"/>
                          <w:marRight w:val="0"/>
                          <w:marTop w:val="0"/>
                          <w:marBottom w:val="0"/>
                          <w:divBdr>
                            <w:top w:val="none" w:sz="0" w:space="0" w:color="auto"/>
                            <w:left w:val="none" w:sz="0" w:space="0" w:color="auto"/>
                            <w:bottom w:val="none" w:sz="0" w:space="0" w:color="auto"/>
                            <w:right w:val="none" w:sz="0" w:space="0" w:color="auto"/>
                          </w:divBdr>
                        </w:div>
                        <w:div w:id="1720086558">
                          <w:marLeft w:val="0"/>
                          <w:marRight w:val="0"/>
                          <w:marTop w:val="0"/>
                          <w:marBottom w:val="0"/>
                          <w:divBdr>
                            <w:top w:val="none" w:sz="0" w:space="0" w:color="auto"/>
                            <w:left w:val="none" w:sz="0" w:space="0" w:color="auto"/>
                            <w:bottom w:val="none" w:sz="0" w:space="0" w:color="auto"/>
                            <w:right w:val="none" w:sz="0" w:space="0" w:color="auto"/>
                          </w:divBdr>
                        </w:div>
                        <w:div w:id="33628206">
                          <w:marLeft w:val="0"/>
                          <w:marRight w:val="0"/>
                          <w:marTop w:val="0"/>
                          <w:marBottom w:val="0"/>
                          <w:divBdr>
                            <w:top w:val="none" w:sz="0" w:space="0" w:color="auto"/>
                            <w:left w:val="none" w:sz="0" w:space="0" w:color="auto"/>
                            <w:bottom w:val="none" w:sz="0" w:space="0" w:color="auto"/>
                            <w:right w:val="none" w:sz="0" w:space="0" w:color="auto"/>
                          </w:divBdr>
                        </w:div>
                        <w:div w:id="225454824">
                          <w:marLeft w:val="0"/>
                          <w:marRight w:val="0"/>
                          <w:marTop w:val="0"/>
                          <w:marBottom w:val="0"/>
                          <w:divBdr>
                            <w:top w:val="none" w:sz="0" w:space="0" w:color="auto"/>
                            <w:left w:val="none" w:sz="0" w:space="0" w:color="auto"/>
                            <w:bottom w:val="none" w:sz="0" w:space="0" w:color="auto"/>
                            <w:right w:val="none" w:sz="0" w:space="0" w:color="auto"/>
                          </w:divBdr>
                        </w:div>
                        <w:div w:id="774330431">
                          <w:marLeft w:val="0"/>
                          <w:marRight w:val="0"/>
                          <w:marTop w:val="0"/>
                          <w:marBottom w:val="0"/>
                          <w:divBdr>
                            <w:top w:val="none" w:sz="0" w:space="0" w:color="auto"/>
                            <w:left w:val="none" w:sz="0" w:space="0" w:color="auto"/>
                            <w:bottom w:val="none" w:sz="0" w:space="0" w:color="auto"/>
                            <w:right w:val="none" w:sz="0" w:space="0" w:color="auto"/>
                          </w:divBdr>
                        </w:div>
                        <w:div w:id="246504850">
                          <w:marLeft w:val="0"/>
                          <w:marRight w:val="0"/>
                          <w:marTop w:val="0"/>
                          <w:marBottom w:val="0"/>
                          <w:divBdr>
                            <w:top w:val="none" w:sz="0" w:space="0" w:color="auto"/>
                            <w:left w:val="none" w:sz="0" w:space="0" w:color="auto"/>
                            <w:bottom w:val="none" w:sz="0" w:space="0" w:color="auto"/>
                            <w:right w:val="none" w:sz="0" w:space="0" w:color="auto"/>
                          </w:divBdr>
                        </w:div>
                        <w:div w:id="1466854525">
                          <w:marLeft w:val="0"/>
                          <w:marRight w:val="0"/>
                          <w:marTop w:val="0"/>
                          <w:marBottom w:val="0"/>
                          <w:divBdr>
                            <w:top w:val="none" w:sz="0" w:space="0" w:color="auto"/>
                            <w:left w:val="none" w:sz="0" w:space="0" w:color="auto"/>
                            <w:bottom w:val="none" w:sz="0" w:space="0" w:color="auto"/>
                            <w:right w:val="none" w:sz="0" w:space="0" w:color="auto"/>
                          </w:divBdr>
                        </w:div>
                        <w:div w:id="588999390">
                          <w:marLeft w:val="0"/>
                          <w:marRight w:val="0"/>
                          <w:marTop w:val="0"/>
                          <w:marBottom w:val="0"/>
                          <w:divBdr>
                            <w:top w:val="none" w:sz="0" w:space="0" w:color="auto"/>
                            <w:left w:val="none" w:sz="0" w:space="0" w:color="auto"/>
                            <w:bottom w:val="none" w:sz="0" w:space="0" w:color="auto"/>
                            <w:right w:val="none" w:sz="0" w:space="0" w:color="auto"/>
                          </w:divBdr>
                        </w:div>
                        <w:div w:id="1839735964">
                          <w:marLeft w:val="0"/>
                          <w:marRight w:val="0"/>
                          <w:marTop w:val="0"/>
                          <w:marBottom w:val="0"/>
                          <w:divBdr>
                            <w:top w:val="none" w:sz="0" w:space="0" w:color="auto"/>
                            <w:left w:val="none" w:sz="0" w:space="0" w:color="auto"/>
                            <w:bottom w:val="none" w:sz="0" w:space="0" w:color="auto"/>
                            <w:right w:val="none" w:sz="0" w:space="0" w:color="auto"/>
                          </w:divBdr>
                        </w:div>
                        <w:div w:id="378364310">
                          <w:marLeft w:val="0"/>
                          <w:marRight w:val="0"/>
                          <w:marTop w:val="0"/>
                          <w:marBottom w:val="0"/>
                          <w:divBdr>
                            <w:top w:val="none" w:sz="0" w:space="0" w:color="auto"/>
                            <w:left w:val="none" w:sz="0" w:space="0" w:color="auto"/>
                            <w:bottom w:val="none" w:sz="0" w:space="0" w:color="auto"/>
                            <w:right w:val="none" w:sz="0" w:space="0" w:color="auto"/>
                          </w:divBdr>
                        </w:div>
                        <w:div w:id="1580670351">
                          <w:marLeft w:val="0"/>
                          <w:marRight w:val="0"/>
                          <w:marTop w:val="0"/>
                          <w:marBottom w:val="0"/>
                          <w:divBdr>
                            <w:top w:val="none" w:sz="0" w:space="0" w:color="auto"/>
                            <w:left w:val="none" w:sz="0" w:space="0" w:color="auto"/>
                            <w:bottom w:val="none" w:sz="0" w:space="0" w:color="auto"/>
                            <w:right w:val="none" w:sz="0" w:space="0" w:color="auto"/>
                          </w:divBdr>
                        </w:div>
                        <w:div w:id="4406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069007">
      <w:bodyDiv w:val="1"/>
      <w:marLeft w:val="0"/>
      <w:marRight w:val="0"/>
      <w:marTop w:val="0"/>
      <w:marBottom w:val="0"/>
      <w:divBdr>
        <w:top w:val="none" w:sz="0" w:space="0" w:color="auto"/>
        <w:left w:val="none" w:sz="0" w:space="0" w:color="auto"/>
        <w:bottom w:val="none" w:sz="0" w:space="0" w:color="auto"/>
        <w:right w:val="none" w:sz="0" w:space="0" w:color="auto"/>
      </w:divBdr>
      <w:divsChild>
        <w:div w:id="1645696170">
          <w:marLeft w:val="0"/>
          <w:marRight w:val="0"/>
          <w:marTop w:val="0"/>
          <w:marBottom w:val="0"/>
          <w:divBdr>
            <w:top w:val="none" w:sz="0" w:space="0" w:color="auto"/>
            <w:left w:val="none" w:sz="0" w:space="0" w:color="auto"/>
            <w:bottom w:val="none" w:sz="0" w:space="0" w:color="auto"/>
            <w:right w:val="none" w:sz="0" w:space="0" w:color="auto"/>
          </w:divBdr>
          <w:divsChild>
            <w:div w:id="941717915">
              <w:marLeft w:val="0"/>
              <w:marRight w:val="0"/>
              <w:marTop w:val="0"/>
              <w:marBottom w:val="0"/>
              <w:divBdr>
                <w:top w:val="none" w:sz="0" w:space="0" w:color="auto"/>
                <w:left w:val="none" w:sz="0" w:space="0" w:color="auto"/>
                <w:bottom w:val="none" w:sz="0" w:space="0" w:color="auto"/>
                <w:right w:val="none" w:sz="0" w:space="0" w:color="auto"/>
              </w:divBdr>
              <w:divsChild>
                <w:div w:id="20467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2147">
      <w:bodyDiv w:val="1"/>
      <w:marLeft w:val="0"/>
      <w:marRight w:val="0"/>
      <w:marTop w:val="0"/>
      <w:marBottom w:val="0"/>
      <w:divBdr>
        <w:top w:val="none" w:sz="0" w:space="0" w:color="auto"/>
        <w:left w:val="none" w:sz="0" w:space="0" w:color="auto"/>
        <w:bottom w:val="none" w:sz="0" w:space="0" w:color="auto"/>
        <w:right w:val="none" w:sz="0" w:space="0" w:color="auto"/>
      </w:divBdr>
      <w:divsChild>
        <w:div w:id="533271077">
          <w:marLeft w:val="0"/>
          <w:marRight w:val="0"/>
          <w:marTop w:val="0"/>
          <w:marBottom w:val="0"/>
          <w:divBdr>
            <w:top w:val="none" w:sz="0" w:space="0" w:color="auto"/>
            <w:left w:val="none" w:sz="0" w:space="0" w:color="auto"/>
            <w:bottom w:val="none" w:sz="0" w:space="0" w:color="auto"/>
            <w:right w:val="none" w:sz="0" w:space="0" w:color="auto"/>
          </w:divBdr>
          <w:divsChild>
            <w:div w:id="1640843193">
              <w:marLeft w:val="0"/>
              <w:marRight w:val="0"/>
              <w:marTop w:val="0"/>
              <w:marBottom w:val="0"/>
              <w:divBdr>
                <w:top w:val="none" w:sz="0" w:space="0" w:color="auto"/>
                <w:left w:val="none" w:sz="0" w:space="0" w:color="auto"/>
                <w:bottom w:val="none" w:sz="0" w:space="0" w:color="auto"/>
                <w:right w:val="none" w:sz="0" w:space="0" w:color="auto"/>
              </w:divBdr>
              <w:divsChild>
                <w:div w:id="14015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6631">
      <w:bodyDiv w:val="1"/>
      <w:marLeft w:val="0"/>
      <w:marRight w:val="0"/>
      <w:marTop w:val="0"/>
      <w:marBottom w:val="0"/>
      <w:divBdr>
        <w:top w:val="none" w:sz="0" w:space="0" w:color="auto"/>
        <w:left w:val="none" w:sz="0" w:space="0" w:color="auto"/>
        <w:bottom w:val="none" w:sz="0" w:space="0" w:color="auto"/>
        <w:right w:val="none" w:sz="0" w:space="0" w:color="auto"/>
      </w:divBdr>
      <w:divsChild>
        <w:div w:id="703941675">
          <w:marLeft w:val="0"/>
          <w:marRight w:val="0"/>
          <w:marTop w:val="0"/>
          <w:marBottom w:val="0"/>
          <w:divBdr>
            <w:top w:val="none" w:sz="0" w:space="0" w:color="auto"/>
            <w:left w:val="none" w:sz="0" w:space="0" w:color="auto"/>
            <w:bottom w:val="none" w:sz="0" w:space="0" w:color="auto"/>
            <w:right w:val="none" w:sz="0" w:space="0" w:color="auto"/>
          </w:divBdr>
          <w:divsChild>
            <w:div w:id="2077049561">
              <w:marLeft w:val="0"/>
              <w:marRight w:val="0"/>
              <w:marTop w:val="0"/>
              <w:marBottom w:val="0"/>
              <w:divBdr>
                <w:top w:val="none" w:sz="0" w:space="0" w:color="auto"/>
                <w:left w:val="none" w:sz="0" w:space="0" w:color="auto"/>
                <w:bottom w:val="none" w:sz="0" w:space="0" w:color="auto"/>
                <w:right w:val="none" w:sz="0" w:space="0" w:color="auto"/>
              </w:divBdr>
              <w:divsChild>
                <w:div w:id="18012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10548">
      <w:bodyDiv w:val="1"/>
      <w:marLeft w:val="0"/>
      <w:marRight w:val="0"/>
      <w:marTop w:val="0"/>
      <w:marBottom w:val="0"/>
      <w:divBdr>
        <w:top w:val="none" w:sz="0" w:space="0" w:color="auto"/>
        <w:left w:val="none" w:sz="0" w:space="0" w:color="auto"/>
        <w:bottom w:val="none" w:sz="0" w:space="0" w:color="auto"/>
        <w:right w:val="none" w:sz="0" w:space="0" w:color="auto"/>
      </w:divBdr>
      <w:divsChild>
        <w:div w:id="1634555607">
          <w:marLeft w:val="0"/>
          <w:marRight w:val="0"/>
          <w:marTop w:val="0"/>
          <w:marBottom w:val="0"/>
          <w:divBdr>
            <w:top w:val="none" w:sz="0" w:space="0" w:color="auto"/>
            <w:left w:val="none" w:sz="0" w:space="0" w:color="auto"/>
            <w:bottom w:val="none" w:sz="0" w:space="0" w:color="auto"/>
            <w:right w:val="none" w:sz="0" w:space="0" w:color="auto"/>
          </w:divBdr>
          <w:divsChild>
            <w:div w:id="1145782973">
              <w:marLeft w:val="0"/>
              <w:marRight w:val="0"/>
              <w:marTop w:val="0"/>
              <w:marBottom w:val="0"/>
              <w:divBdr>
                <w:top w:val="none" w:sz="0" w:space="0" w:color="auto"/>
                <w:left w:val="none" w:sz="0" w:space="0" w:color="auto"/>
                <w:bottom w:val="none" w:sz="0" w:space="0" w:color="auto"/>
                <w:right w:val="none" w:sz="0" w:space="0" w:color="auto"/>
              </w:divBdr>
              <w:divsChild>
                <w:div w:id="18559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41796">
      <w:bodyDiv w:val="1"/>
      <w:marLeft w:val="0"/>
      <w:marRight w:val="0"/>
      <w:marTop w:val="0"/>
      <w:marBottom w:val="0"/>
      <w:divBdr>
        <w:top w:val="none" w:sz="0" w:space="0" w:color="auto"/>
        <w:left w:val="none" w:sz="0" w:space="0" w:color="auto"/>
        <w:bottom w:val="none" w:sz="0" w:space="0" w:color="auto"/>
        <w:right w:val="none" w:sz="0" w:space="0" w:color="auto"/>
      </w:divBdr>
      <w:divsChild>
        <w:div w:id="1459031959">
          <w:marLeft w:val="0"/>
          <w:marRight w:val="0"/>
          <w:marTop w:val="0"/>
          <w:marBottom w:val="0"/>
          <w:divBdr>
            <w:top w:val="none" w:sz="0" w:space="0" w:color="auto"/>
            <w:left w:val="none" w:sz="0" w:space="0" w:color="auto"/>
            <w:bottom w:val="none" w:sz="0" w:space="0" w:color="auto"/>
            <w:right w:val="none" w:sz="0" w:space="0" w:color="auto"/>
          </w:divBdr>
          <w:divsChild>
            <w:div w:id="1518273198">
              <w:marLeft w:val="0"/>
              <w:marRight w:val="0"/>
              <w:marTop w:val="0"/>
              <w:marBottom w:val="0"/>
              <w:divBdr>
                <w:top w:val="none" w:sz="0" w:space="0" w:color="auto"/>
                <w:left w:val="none" w:sz="0" w:space="0" w:color="auto"/>
                <w:bottom w:val="none" w:sz="0" w:space="0" w:color="auto"/>
                <w:right w:val="none" w:sz="0" w:space="0" w:color="auto"/>
              </w:divBdr>
              <w:divsChild>
                <w:div w:id="4823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25972">
      <w:bodyDiv w:val="1"/>
      <w:marLeft w:val="0"/>
      <w:marRight w:val="0"/>
      <w:marTop w:val="0"/>
      <w:marBottom w:val="0"/>
      <w:divBdr>
        <w:top w:val="none" w:sz="0" w:space="0" w:color="auto"/>
        <w:left w:val="none" w:sz="0" w:space="0" w:color="auto"/>
        <w:bottom w:val="none" w:sz="0" w:space="0" w:color="auto"/>
        <w:right w:val="none" w:sz="0" w:space="0" w:color="auto"/>
      </w:divBdr>
    </w:div>
    <w:div w:id="878472466">
      <w:bodyDiv w:val="1"/>
      <w:marLeft w:val="0"/>
      <w:marRight w:val="0"/>
      <w:marTop w:val="0"/>
      <w:marBottom w:val="0"/>
      <w:divBdr>
        <w:top w:val="none" w:sz="0" w:space="0" w:color="auto"/>
        <w:left w:val="none" w:sz="0" w:space="0" w:color="auto"/>
        <w:bottom w:val="none" w:sz="0" w:space="0" w:color="auto"/>
        <w:right w:val="none" w:sz="0" w:space="0" w:color="auto"/>
      </w:divBdr>
      <w:divsChild>
        <w:div w:id="1025012649">
          <w:marLeft w:val="0"/>
          <w:marRight w:val="0"/>
          <w:marTop w:val="0"/>
          <w:marBottom w:val="0"/>
          <w:divBdr>
            <w:top w:val="none" w:sz="0" w:space="0" w:color="auto"/>
            <w:left w:val="none" w:sz="0" w:space="0" w:color="auto"/>
            <w:bottom w:val="none" w:sz="0" w:space="0" w:color="auto"/>
            <w:right w:val="none" w:sz="0" w:space="0" w:color="auto"/>
          </w:divBdr>
          <w:divsChild>
            <w:div w:id="1466392901">
              <w:marLeft w:val="0"/>
              <w:marRight w:val="0"/>
              <w:marTop w:val="0"/>
              <w:marBottom w:val="0"/>
              <w:divBdr>
                <w:top w:val="none" w:sz="0" w:space="0" w:color="auto"/>
                <w:left w:val="none" w:sz="0" w:space="0" w:color="auto"/>
                <w:bottom w:val="none" w:sz="0" w:space="0" w:color="auto"/>
                <w:right w:val="none" w:sz="0" w:space="0" w:color="auto"/>
              </w:divBdr>
              <w:divsChild>
                <w:div w:id="8622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4443">
      <w:bodyDiv w:val="1"/>
      <w:marLeft w:val="0"/>
      <w:marRight w:val="0"/>
      <w:marTop w:val="0"/>
      <w:marBottom w:val="0"/>
      <w:divBdr>
        <w:top w:val="none" w:sz="0" w:space="0" w:color="auto"/>
        <w:left w:val="none" w:sz="0" w:space="0" w:color="auto"/>
        <w:bottom w:val="none" w:sz="0" w:space="0" w:color="auto"/>
        <w:right w:val="none" w:sz="0" w:space="0" w:color="auto"/>
      </w:divBdr>
      <w:divsChild>
        <w:div w:id="1790661489">
          <w:marLeft w:val="0"/>
          <w:marRight w:val="0"/>
          <w:marTop w:val="0"/>
          <w:marBottom w:val="0"/>
          <w:divBdr>
            <w:top w:val="none" w:sz="0" w:space="0" w:color="auto"/>
            <w:left w:val="none" w:sz="0" w:space="0" w:color="auto"/>
            <w:bottom w:val="none" w:sz="0" w:space="0" w:color="auto"/>
            <w:right w:val="none" w:sz="0" w:space="0" w:color="auto"/>
          </w:divBdr>
          <w:divsChild>
            <w:div w:id="1287857914">
              <w:marLeft w:val="0"/>
              <w:marRight w:val="0"/>
              <w:marTop w:val="0"/>
              <w:marBottom w:val="0"/>
              <w:divBdr>
                <w:top w:val="none" w:sz="0" w:space="0" w:color="auto"/>
                <w:left w:val="none" w:sz="0" w:space="0" w:color="auto"/>
                <w:bottom w:val="none" w:sz="0" w:space="0" w:color="auto"/>
                <w:right w:val="none" w:sz="0" w:space="0" w:color="auto"/>
              </w:divBdr>
              <w:divsChild>
                <w:div w:id="2284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81077">
      <w:bodyDiv w:val="1"/>
      <w:marLeft w:val="0"/>
      <w:marRight w:val="0"/>
      <w:marTop w:val="0"/>
      <w:marBottom w:val="0"/>
      <w:divBdr>
        <w:top w:val="none" w:sz="0" w:space="0" w:color="auto"/>
        <w:left w:val="none" w:sz="0" w:space="0" w:color="auto"/>
        <w:bottom w:val="none" w:sz="0" w:space="0" w:color="auto"/>
        <w:right w:val="none" w:sz="0" w:space="0" w:color="auto"/>
      </w:divBdr>
      <w:divsChild>
        <w:div w:id="2083721392">
          <w:marLeft w:val="0"/>
          <w:marRight w:val="0"/>
          <w:marTop w:val="0"/>
          <w:marBottom w:val="0"/>
          <w:divBdr>
            <w:top w:val="none" w:sz="0" w:space="0" w:color="auto"/>
            <w:left w:val="none" w:sz="0" w:space="0" w:color="auto"/>
            <w:bottom w:val="none" w:sz="0" w:space="0" w:color="auto"/>
            <w:right w:val="none" w:sz="0" w:space="0" w:color="auto"/>
          </w:divBdr>
          <w:divsChild>
            <w:div w:id="1188055892">
              <w:marLeft w:val="0"/>
              <w:marRight w:val="0"/>
              <w:marTop w:val="0"/>
              <w:marBottom w:val="0"/>
              <w:divBdr>
                <w:top w:val="none" w:sz="0" w:space="0" w:color="auto"/>
                <w:left w:val="none" w:sz="0" w:space="0" w:color="auto"/>
                <w:bottom w:val="none" w:sz="0" w:space="0" w:color="auto"/>
                <w:right w:val="none" w:sz="0" w:space="0" w:color="auto"/>
              </w:divBdr>
              <w:divsChild>
                <w:div w:id="7256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2317">
      <w:bodyDiv w:val="1"/>
      <w:marLeft w:val="0"/>
      <w:marRight w:val="0"/>
      <w:marTop w:val="0"/>
      <w:marBottom w:val="0"/>
      <w:divBdr>
        <w:top w:val="none" w:sz="0" w:space="0" w:color="auto"/>
        <w:left w:val="none" w:sz="0" w:space="0" w:color="auto"/>
        <w:bottom w:val="none" w:sz="0" w:space="0" w:color="auto"/>
        <w:right w:val="none" w:sz="0" w:space="0" w:color="auto"/>
      </w:divBdr>
      <w:divsChild>
        <w:div w:id="1552884997">
          <w:marLeft w:val="0"/>
          <w:marRight w:val="0"/>
          <w:marTop w:val="0"/>
          <w:marBottom w:val="0"/>
          <w:divBdr>
            <w:top w:val="none" w:sz="0" w:space="0" w:color="auto"/>
            <w:left w:val="none" w:sz="0" w:space="0" w:color="auto"/>
            <w:bottom w:val="none" w:sz="0" w:space="0" w:color="auto"/>
            <w:right w:val="none" w:sz="0" w:space="0" w:color="auto"/>
          </w:divBdr>
        </w:div>
        <w:div w:id="1441683058">
          <w:marLeft w:val="0"/>
          <w:marRight w:val="0"/>
          <w:marTop w:val="0"/>
          <w:marBottom w:val="0"/>
          <w:divBdr>
            <w:top w:val="none" w:sz="0" w:space="0" w:color="auto"/>
            <w:left w:val="none" w:sz="0" w:space="0" w:color="auto"/>
            <w:bottom w:val="none" w:sz="0" w:space="0" w:color="auto"/>
            <w:right w:val="none" w:sz="0" w:space="0" w:color="auto"/>
          </w:divBdr>
        </w:div>
        <w:div w:id="135295826">
          <w:marLeft w:val="0"/>
          <w:marRight w:val="0"/>
          <w:marTop w:val="0"/>
          <w:marBottom w:val="0"/>
          <w:divBdr>
            <w:top w:val="none" w:sz="0" w:space="0" w:color="auto"/>
            <w:left w:val="none" w:sz="0" w:space="0" w:color="auto"/>
            <w:bottom w:val="none" w:sz="0" w:space="0" w:color="auto"/>
            <w:right w:val="none" w:sz="0" w:space="0" w:color="auto"/>
          </w:divBdr>
        </w:div>
        <w:div w:id="161626257">
          <w:marLeft w:val="0"/>
          <w:marRight w:val="0"/>
          <w:marTop w:val="0"/>
          <w:marBottom w:val="0"/>
          <w:divBdr>
            <w:top w:val="none" w:sz="0" w:space="0" w:color="auto"/>
            <w:left w:val="none" w:sz="0" w:space="0" w:color="auto"/>
            <w:bottom w:val="none" w:sz="0" w:space="0" w:color="auto"/>
            <w:right w:val="none" w:sz="0" w:space="0" w:color="auto"/>
          </w:divBdr>
          <w:divsChild>
            <w:div w:id="1263221774">
              <w:marLeft w:val="0"/>
              <w:marRight w:val="0"/>
              <w:marTop w:val="0"/>
              <w:marBottom w:val="0"/>
              <w:divBdr>
                <w:top w:val="none" w:sz="0" w:space="0" w:color="auto"/>
                <w:left w:val="none" w:sz="0" w:space="0" w:color="auto"/>
                <w:bottom w:val="none" w:sz="0" w:space="0" w:color="auto"/>
                <w:right w:val="none" w:sz="0" w:space="0" w:color="auto"/>
              </w:divBdr>
            </w:div>
            <w:div w:id="79377228">
              <w:marLeft w:val="0"/>
              <w:marRight w:val="0"/>
              <w:marTop w:val="0"/>
              <w:marBottom w:val="0"/>
              <w:divBdr>
                <w:top w:val="none" w:sz="0" w:space="0" w:color="auto"/>
                <w:left w:val="none" w:sz="0" w:space="0" w:color="auto"/>
                <w:bottom w:val="none" w:sz="0" w:space="0" w:color="auto"/>
                <w:right w:val="none" w:sz="0" w:space="0" w:color="auto"/>
              </w:divBdr>
            </w:div>
          </w:divsChild>
        </w:div>
        <w:div w:id="674453333">
          <w:marLeft w:val="0"/>
          <w:marRight w:val="0"/>
          <w:marTop w:val="0"/>
          <w:marBottom w:val="0"/>
          <w:divBdr>
            <w:top w:val="none" w:sz="0" w:space="0" w:color="auto"/>
            <w:left w:val="none" w:sz="0" w:space="0" w:color="auto"/>
            <w:bottom w:val="none" w:sz="0" w:space="0" w:color="auto"/>
            <w:right w:val="none" w:sz="0" w:space="0" w:color="auto"/>
          </w:divBdr>
        </w:div>
        <w:div w:id="2129199312">
          <w:marLeft w:val="0"/>
          <w:marRight w:val="0"/>
          <w:marTop w:val="0"/>
          <w:marBottom w:val="0"/>
          <w:divBdr>
            <w:top w:val="none" w:sz="0" w:space="0" w:color="auto"/>
            <w:left w:val="none" w:sz="0" w:space="0" w:color="auto"/>
            <w:bottom w:val="none" w:sz="0" w:space="0" w:color="auto"/>
            <w:right w:val="none" w:sz="0" w:space="0" w:color="auto"/>
          </w:divBdr>
        </w:div>
        <w:div w:id="843931649">
          <w:marLeft w:val="0"/>
          <w:marRight w:val="0"/>
          <w:marTop w:val="0"/>
          <w:marBottom w:val="0"/>
          <w:divBdr>
            <w:top w:val="none" w:sz="0" w:space="0" w:color="auto"/>
            <w:left w:val="none" w:sz="0" w:space="0" w:color="auto"/>
            <w:bottom w:val="none" w:sz="0" w:space="0" w:color="auto"/>
            <w:right w:val="none" w:sz="0" w:space="0" w:color="auto"/>
          </w:divBdr>
        </w:div>
        <w:div w:id="898130661">
          <w:marLeft w:val="0"/>
          <w:marRight w:val="0"/>
          <w:marTop w:val="0"/>
          <w:marBottom w:val="0"/>
          <w:divBdr>
            <w:top w:val="none" w:sz="0" w:space="0" w:color="auto"/>
            <w:left w:val="none" w:sz="0" w:space="0" w:color="auto"/>
            <w:bottom w:val="none" w:sz="0" w:space="0" w:color="auto"/>
            <w:right w:val="none" w:sz="0" w:space="0" w:color="auto"/>
          </w:divBdr>
        </w:div>
        <w:div w:id="500630021">
          <w:marLeft w:val="0"/>
          <w:marRight w:val="0"/>
          <w:marTop w:val="0"/>
          <w:marBottom w:val="0"/>
          <w:divBdr>
            <w:top w:val="none" w:sz="0" w:space="0" w:color="auto"/>
            <w:left w:val="none" w:sz="0" w:space="0" w:color="auto"/>
            <w:bottom w:val="none" w:sz="0" w:space="0" w:color="auto"/>
            <w:right w:val="none" w:sz="0" w:space="0" w:color="auto"/>
          </w:divBdr>
        </w:div>
        <w:div w:id="138807648">
          <w:marLeft w:val="0"/>
          <w:marRight w:val="0"/>
          <w:marTop w:val="0"/>
          <w:marBottom w:val="0"/>
          <w:divBdr>
            <w:top w:val="none" w:sz="0" w:space="0" w:color="auto"/>
            <w:left w:val="none" w:sz="0" w:space="0" w:color="auto"/>
            <w:bottom w:val="none" w:sz="0" w:space="0" w:color="auto"/>
            <w:right w:val="none" w:sz="0" w:space="0" w:color="auto"/>
          </w:divBdr>
        </w:div>
        <w:div w:id="7567487">
          <w:marLeft w:val="0"/>
          <w:marRight w:val="0"/>
          <w:marTop w:val="0"/>
          <w:marBottom w:val="0"/>
          <w:divBdr>
            <w:top w:val="none" w:sz="0" w:space="0" w:color="auto"/>
            <w:left w:val="none" w:sz="0" w:space="0" w:color="auto"/>
            <w:bottom w:val="none" w:sz="0" w:space="0" w:color="auto"/>
            <w:right w:val="none" w:sz="0" w:space="0" w:color="auto"/>
          </w:divBdr>
        </w:div>
      </w:divsChild>
    </w:div>
    <w:div w:id="1350641582">
      <w:bodyDiv w:val="1"/>
      <w:marLeft w:val="0"/>
      <w:marRight w:val="0"/>
      <w:marTop w:val="0"/>
      <w:marBottom w:val="0"/>
      <w:divBdr>
        <w:top w:val="none" w:sz="0" w:space="0" w:color="auto"/>
        <w:left w:val="none" w:sz="0" w:space="0" w:color="auto"/>
        <w:bottom w:val="none" w:sz="0" w:space="0" w:color="auto"/>
        <w:right w:val="none" w:sz="0" w:space="0" w:color="auto"/>
      </w:divBdr>
      <w:divsChild>
        <w:div w:id="907034787">
          <w:marLeft w:val="0"/>
          <w:marRight w:val="0"/>
          <w:marTop w:val="0"/>
          <w:marBottom w:val="0"/>
          <w:divBdr>
            <w:top w:val="none" w:sz="0" w:space="0" w:color="auto"/>
            <w:left w:val="none" w:sz="0" w:space="0" w:color="auto"/>
            <w:bottom w:val="none" w:sz="0" w:space="0" w:color="auto"/>
            <w:right w:val="none" w:sz="0" w:space="0" w:color="auto"/>
          </w:divBdr>
          <w:divsChild>
            <w:div w:id="1640576165">
              <w:marLeft w:val="0"/>
              <w:marRight w:val="0"/>
              <w:marTop w:val="0"/>
              <w:marBottom w:val="0"/>
              <w:divBdr>
                <w:top w:val="none" w:sz="0" w:space="0" w:color="auto"/>
                <w:left w:val="none" w:sz="0" w:space="0" w:color="auto"/>
                <w:bottom w:val="none" w:sz="0" w:space="0" w:color="auto"/>
                <w:right w:val="none" w:sz="0" w:space="0" w:color="auto"/>
              </w:divBdr>
              <w:divsChild>
                <w:div w:id="14094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6432">
      <w:bodyDiv w:val="1"/>
      <w:marLeft w:val="0"/>
      <w:marRight w:val="0"/>
      <w:marTop w:val="0"/>
      <w:marBottom w:val="0"/>
      <w:divBdr>
        <w:top w:val="none" w:sz="0" w:space="0" w:color="auto"/>
        <w:left w:val="none" w:sz="0" w:space="0" w:color="auto"/>
        <w:bottom w:val="none" w:sz="0" w:space="0" w:color="auto"/>
        <w:right w:val="none" w:sz="0" w:space="0" w:color="auto"/>
      </w:divBdr>
      <w:divsChild>
        <w:div w:id="1171919465">
          <w:marLeft w:val="0"/>
          <w:marRight w:val="0"/>
          <w:marTop w:val="0"/>
          <w:marBottom w:val="0"/>
          <w:divBdr>
            <w:top w:val="none" w:sz="0" w:space="0" w:color="auto"/>
            <w:left w:val="none" w:sz="0" w:space="0" w:color="auto"/>
            <w:bottom w:val="none" w:sz="0" w:space="0" w:color="auto"/>
            <w:right w:val="none" w:sz="0" w:space="0" w:color="auto"/>
          </w:divBdr>
          <w:divsChild>
            <w:div w:id="718821681">
              <w:marLeft w:val="0"/>
              <w:marRight w:val="0"/>
              <w:marTop w:val="0"/>
              <w:marBottom w:val="0"/>
              <w:divBdr>
                <w:top w:val="none" w:sz="0" w:space="0" w:color="auto"/>
                <w:left w:val="none" w:sz="0" w:space="0" w:color="auto"/>
                <w:bottom w:val="none" w:sz="0" w:space="0" w:color="auto"/>
                <w:right w:val="none" w:sz="0" w:space="0" w:color="auto"/>
              </w:divBdr>
              <w:divsChild>
                <w:div w:id="17989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8687">
      <w:bodyDiv w:val="1"/>
      <w:marLeft w:val="0"/>
      <w:marRight w:val="0"/>
      <w:marTop w:val="0"/>
      <w:marBottom w:val="0"/>
      <w:divBdr>
        <w:top w:val="none" w:sz="0" w:space="0" w:color="auto"/>
        <w:left w:val="none" w:sz="0" w:space="0" w:color="auto"/>
        <w:bottom w:val="none" w:sz="0" w:space="0" w:color="auto"/>
        <w:right w:val="none" w:sz="0" w:space="0" w:color="auto"/>
      </w:divBdr>
      <w:divsChild>
        <w:div w:id="603196932">
          <w:marLeft w:val="0"/>
          <w:marRight w:val="0"/>
          <w:marTop w:val="0"/>
          <w:marBottom w:val="0"/>
          <w:divBdr>
            <w:top w:val="none" w:sz="0" w:space="0" w:color="auto"/>
            <w:left w:val="none" w:sz="0" w:space="0" w:color="auto"/>
            <w:bottom w:val="none" w:sz="0" w:space="0" w:color="auto"/>
            <w:right w:val="none" w:sz="0" w:space="0" w:color="auto"/>
          </w:divBdr>
          <w:divsChild>
            <w:div w:id="2104720720">
              <w:marLeft w:val="0"/>
              <w:marRight w:val="0"/>
              <w:marTop w:val="0"/>
              <w:marBottom w:val="0"/>
              <w:divBdr>
                <w:top w:val="none" w:sz="0" w:space="0" w:color="auto"/>
                <w:left w:val="none" w:sz="0" w:space="0" w:color="auto"/>
                <w:bottom w:val="none" w:sz="0" w:space="0" w:color="auto"/>
                <w:right w:val="none" w:sz="0" w:space="0" w:color="auto"/>
              </w:divBdr>
              <w:divsChild>
                <w:div w:id="7515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43148">
          <w:marLeft w:val="0"/>
          <w:marRight w:val="0"/>
          <w:marTop w:val="0"/>
          <w:marBottom w:val="0"/>
          <w:divBdr>
            <w:top w:val="none" w:sz="0" w:space="0" w:color="auto"/>
            <w:left w:val="none" w:sz="0" w:space="0" w:color="auto"/>
            <w:bottom w:val="none" w:sz="0" w:space="0" w:color="auto"/>
            <w:right w:val="none" w:sz="0" w:space="0" w:color="auto"/>
          </w:divBdr>
          <w:divsChild>
            <w:div w:id="331757182">
              <w:marLeft w:val="0"/>
              <w:marRight w:val="0"/>
              <w:marTop w:val="0"/>
              <w:marBottom w:val="0"/>
              <w:divBdr>
                <w:top w:val="none" w:sz="0" w:space="0" w:color="auto"/>
                <w:left w:val="none" w:sz="0" w:space="0" w:color="auto"/>
                <w:bottom w:val="none" w:sz="0" w:space="0" w:color="auto"/>
                <w:right w:val="none" w:sz="0" w:space="0" w:color="auto"/>
              </w:divBdr>
              <w:divsChild>
                <w:div w:id="231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7773">
      <w:bodyDiv w:val="1"/>
      <w:marLeft w:val="0"/>
      <w:marRight w:val="0"/>
      <w:marTop w:val="0"/>
      <w:marBottom w:val="0"/>
      <w:divBdr>
        <w:top w:val="none" w:sz="0" w:space="0" w:color="auto"/>
        <w:left w:val="none" w:sz="0" w:space="0" w:color="auto"/>
        <w:bottom w:val="none" w:sz="0" w:space="0" w:color="auto"/>
        <w:right w:val="none" w:sz="0" w:space="0" w:color="auto"/>
      </w:divBdr>
      <w:divsChild>
        <w:div w:id="1028065980">
          <w:marLeft w:val="0"/>
          <w:marRight w:val="0"/>
          <w:marTop w:val="0"/>
          <w:marBottom w:val="0"/>
          <w:divBdr>
            <w:top w:val="none" w:sz="0" w:space="0" w:color="auto"/>
            <w:left w:val="none" w:sz="0" w:space="0" w:color="auto"/>
            <w:bottom w:val="none" w:sz="0" w:space="0" w:color="auto"/>
            <w:right w:val="none" w:sz="0" w:space="0" w:color="auto"/>
          </w:divBdr>
          <w:divsChild>
            <w:div w:id="1721903816">
              <w:marLeft w:val="0"/>
              <w:marRight w:val="0"/>
              <w:marTop w:val="0"/>
              <w:marBottom w:val="0"/>
              <w:divBdr>
                <w:top w:val="none" w:sz="0" w:space="0" w:color="auto"/>
                <w:left w:val="none" w:sz="0" w:space="0" w:color="auto"/>
                <w:bottom w:val="none" w:sz="0" w:space="0" w:color="auto"/>
                <w:right w:val="none" w:sz="0" w:space="0" w:color="auto"/>
              </w:divBdr>
              <w:divsChild>
                <w:div w:id="13684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0353">
      <w:bodyDiv w:val="1"/>
      <w:marLeft w:val="0"/>
      <w:marRight w:val="0"/>
      <w:marTop w:val="0"/>
      <w:marBottom w:val="0"/>
      <w:divBdr>
        <w:top w:val="none" w:sz="0" w:space="0" w:color="auto"/>
        <w:left w:val="none" w:sz="0" w:space="0" w:color="auto"/>
        <w:bottom w:val="none" w:sz="0" w:space="0" w:color="auto"/>
        <w:right w:val="none" w:sz="0" w:space="0" w:color="auto"/>
      </w:divBdr>
      <w:divsChild>
        <w:div w:id="1766345032">
          <w:marLeft w:val="0"/>
          <w:marRight w:val="0"/>
          <w:marTop w:val="0"/>
          <w:marBottom w:val="0"/>
          <w:divBdr>
            <w:top w:val="none" w:sz="0" w:space="0" w:color="auto"/>
            <w:left w:val="none" w:sz="0" w:space="0" w:color="auto"/>
            <w:bottom w:val="none" w:sz="0" w:space="0" w:color="auto"/>
            <w:right w:val="none" w:sz="0" w:space="0" w:color="auto"/>
          </w:divBdr>
          <w:divsChild>
            <w:div w:id="795560187">
              <w:marLeft w:val="0"/>
              <w:marRight w:val="0"/>
              <w:marTop w:val="0"/>
              <w:marBottom w:val="0"/>
              <w:divBdr>
                <w:top w:val="none" w:sz="0" w:space="0" w:color="auto"/>
                <w:left w:val="none" w:sz="0" w:space="0" w:color="auto"/>
                <w:bottom w:val="none" w:sz="0" w:space="0" w:color="auto"/>
                <w:right w:val="none" w:sz="0" w:space="0" w:color="auto"/>
              </w:divBdr>
              <w:divsChild>
                <w:div w:id="21156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5928">
      <w:bodyDiv w:val="1"/>
      <w:marLeft w:val="0"/>
      <w:marRight w:val="0"/>
      <w:marTop w:val="0"/>
      <w:marBottom w:val="0"/>
      <w:divBdr>
        <w:top w:val="none" w:sz="0" w:space="0" w:color="auto"/>
        <w:left w:val="none" w:sz="0" w:space="0" w:color="auto"/>
        <w:bottom w:val="none" w:sz="0" w:space="0" w:color="auto"/>
        <w:right w:val="none" w:sz="0" w:space="0" w:color="auto"/>
      </w:divBdr>
      <w:divsChild>
        <w:div w:id="740300287">
          <w:marLeft w:val="0"/>
          <w:marRight w:val="0"/>
          <w:marTop w:val="0"/>
          <w:marBottom w:val="0"/>
          <w:divBdr>
            <w:top w:val="none" w:sz="0" w:space="0" w:color="auto"/>
            <w:left w:val="none" w:sz="0" w:space="0" w:color="auto"/>
            <w:bottom w:val="none" w:sz="0" w:space="0" w:color="auto"/>
            <w:right w:val="none" w:sz="0" w:space="0" w:color="auto"/>
          </w:divBdr>
          <w:divsChild>
            <w:div w:id="1665815869">
              <w:marLeft w:val="0"/>
              <w:marRight w:val="0"/>
              <w:marTop w:val="0"/>
              <w:marBottom w:val="0"/>
              <w:divBdr>
                <w:top w:val="none" w:sz="0" w:space="0" w:color="auto"/>
                <w:left w:val="none" w:sz="0" w:space="0" w:color="auto"/>
                <w:bottom w:val="none" w:sz="0" w:space="0" w:color="auto"/>
                <w:right w:val="none" w:sz="0" w:space="0" w:color="auto"/>
              </w:divBdr>
              <w:divsChild>
                <w:div w:id="16497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gerottj@hocking.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smithe39668\Downloads\www.hocking.edu\report-it"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5665F-D268-4ACC-AABD-166FDADB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Tyler</dc:creator>
  <cp:keywords/>
  <dc:description/>
  <cp:lastModifiedBy>Kyle Fuller</cp:lastModifiedBy>
  <cp:revision>2</cp:revision>
  <cp:lastPrinted>2020-04-30T13:07:00Z</cp:lastPrinted>
  <dcterms:created xsi:type="dcterms:W3CDTF">2021-08-17T20:21:00Z</dcterms:created>
  <dcterms:modified xsi:type="dcterms:W3CDTF">2021-08-17T20:21:00Z</dcterms:modified>
</cp:coreProperties>
</file>